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F0" w:rsidRDefault="009A504E" w:rsidP="009A504E">
      <w:pPr>
        <w:jc w:val="right"/>
      </w:pPr>
      <w:bookmarkStart w:id="0" w:name="_GoBack"/>
      <w:bookmarkEnd w:id="0"/>
      <w:r>
        <w:rPr>
          <w:noProof/>
          <w:lang w:eastAsia="en-GB"/>
        </w:rPr>
        <w:drawing>
          <wp:inline distT="0" distB="0" distL="0" distR="0" wp14:anchorId="65321833" wp14:editId="4DD75C48">
            <wp:extent cx="2857500" cy="485775"/>
            <wp:effectExtent l="0" t="0" r="0" b="9525"/>
            <wp:docPr id="2" name="Picture 2" descr="Tees,%20Esk%20and%20Wear%20Valleys%20Col%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s,%20Esk%20and%20Wear%20Valleys%20Col%20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485775"/>
                    </a:xfrm>
                    <a:prstGeom prst="rect">
                      <a:avLst/>
                    </a:prstGeom>
                    <a:noFill/>
                    <a:ln>
                      <a:noFill/>
                    </a:ln>
                  </pic:spPr>
                </pic:pic>
              </a:graphicData>
            </a:graphic>
          </wp:inline>
        </w:drawing>
      </w:r>
    </w:p>
    <w:p w:rsidR="005F0B00" w:rsidRDefault="005F0B00"/>
    <w:p w:rsidR="00920510" w:rsidRPr="00442ACE" w:rsidRDefault="000E4E85" w:rsidP="00AD3AA1">
      <w:pPr>
        <w:jc w:val="center"/>
        <w:rPr>
          <w:rFonts w:asciiTheme="minorHAnsi" w:hAnsiTheme="minorHAnsi"/>
          <w:b/>
          <w:sz w:val="28"/>
          <w:szCs w:val="28"/>
        </w:rPr>
      </w:pPr>
      <w:r w:rsidRPr="00442ACE">
        <w:rPr>
          <w:rFonts w:asciiTheme="minorHAnsi" w:hAnsiTheme="minorHAnsi"/>
          <w:b/>
          <w:sz w:val="28"/>
          <w:szCs w:val="28"/>
        </w:rPr>
        <w:t>Tees, Esk</w:t>
      </w:r>
      <w:r w:rsidR="00920510" w:rsidRPr="00442ACE">
        <w:rPr>
          <w:rFonts w:asciiTheme="minorHAnsi" w:hAnsiTheme="minorHAnsi"/>
          <w:b/>
          <w:sz w:val="28"/>
          <w:szCs w:val="28"/>
        </w:rPr>
        <w:t xml:space="preserve"> and Wear Valleys NHS Foundation Trust</w:t>
      </w:r>
    </w:p>
    <w:p w:rsidR="00920510" w:rsidRPr="00442ACE" w:rsidRDefault="00920510" w:rsidP="00AD3AA1">
      <w:pPr>
        <w:jc w:val="center"/>
        <w:rPr>
          <w:rFonts w:asciiTheme="minorHAnsi" w:hAnsiTheme="minorHAnsi"/>
          <w:b/>
          <w:sz w:val="28"/>
          <w:szCs w:val="28"/>
        </w:rPr>
      </w:pPr>
    </w:p>
    <w:p w:rsidR="005F0B00" w:rsidRPr="00442ACE" w:rsidRDefault="008611E2" w:rsidP="00AD3AA1">
      <w:pPr>
        <w:jc w:val="center"/>
        <w:rPr>
          <w:rFonts w:asciiTheme="minorHAnsi" w:hAnsiTheme="minorHAnsi"/>
          <w:b/>
          <w:sz w:val="28"/>
          <w:szCs w:val="28"/>
        </w:rPr>
      </w:pPr>
      <w:r w:rsidRPr="00442ACE">
        <w:rPr>
          <w:rFonts w:asciiTheme="minorHAnsi" w:hAnsiTheme="minorHAnsi"/>
          <w:b/>
          <w:sz w:val="28"/>
          <w:szCs w:val="28"/>
        </w:rPr>
        <w:t xml:space="preserve">Draft Dementia Strategy - </w:t>
      </w:r>
      <w:r w:rsidR="005F0B00" w:rsidRPr="00442ACE">
        <w:rPr>
          <w:rFonts w:asciiTheme="minorHAnsi" w:hAnsiTheme="minorHAnsi"/>
          <w:b/>
          <w:sz w:val="28"/>
          <w:szCs w:val="28"/>
        </w:rPr>
        <w:t>August 2015</w:t>
      </w:r>
    </w:p>
    <w:p w:rsidR="005F0B00" w:rsidRPr="00442ACE" w:rsidRDefault="005F0B00" w:rsidP="00AD3AA1">
      <w:pPr>
        <w:jc w:val="center"/>
        <w:rPr>
          <w:rFonts w:asciiTheme="minorHAnsi" w:hAnsiTheme="minorHAnsi"/>
          <w:b/>
          <w:sz w:val="28"/>
          <w:szCs w:val="28"/>
        </w:rPr>
      </w:pPr>
    </w:p>
    <w:p w:rsidR="005F0B00" w:rsidRPr="00442ACE" w:rsidRDefault="00865333" w:rsidP="00AD3AA1">
      <w:pPr>
        <w:jc w:val="center"/>
        <w:rPr>
          <w:rFonts w:asciiTheme="minorHAnsi" w:hAnsiTheme="minorHAnsi"/>
          <w:b/>
          <w:sz w:val="28"/>
          <w:szCs w:val="28"/>
        </w:rPr>
      </w:pPr>
      <w:r>
        <w:rPr>
          <w:rFonts w:asciiTheme="minorHAnsi" w:hAnsiTheme="minorHAnsi"/>
          <w:b/>
          <w:sz w:val="28"/>
          <w:szCs w:val="28"/>
        </w:rPr>
        <w:t>Response T</w:t>
      </w:r>
      <w:r w:rsidR="005F0B00" w:rsidRPr="00442ACE">
        <w:rPr>
          <w:rFonts w:asciiTheme="minorHAnsi" w:hAnsiTheme="minorHAnsi"/>
          <w:b/>
          <w:sz w:val="28"/>
          <w:szCs w:val="28"/>
        </w:rPr>
        <w:t>emplate</w:t>
      </w:r>
    </w:p>
    <w:p w:rsidR="005F0B00" w:rsidRPr="00951FF9" w:rsidRDefault="005F0B00">
      <w:pPr>
        <w:rPr>
          <w:rFonts w:asciiTheme="minorHAnsi" w:hAnsiTheme="minorHAnsi"/>
        </w:rPr>
      </w:pPr>
    </w:p>
    <w:p w:rsidR="005F0B00" w:rsidRPr="00951FF9" w:rsidRDefault="005F0B00">
      <w:pPr>
        <w:rPr>
          <w:rFonts w:asciiTheme="minorHAnsi" w:hAnsiTheme="minorHAnsi"/>
        </w:rPr>
      </w:pPr>
      <w:r w:rsidRPr="00951FF9">
        <w:rPr>
          <w:rFonts w:asciiTheme="minorHAnsi" w:hAnsiTheme="minorHAnsi"/>
        </w:rPr>
        <w:t xml:space="preserve">Closing date for responses </w:t>
      </w:r>
      <w:r w:rsidR="00AD3AA1" w:rsidRPr="00AD3AA1">
        <w:rPr>
          <w:rFonts w:asciiTheme="minorHAnsi" w:hAnsiTheme="minorHAnsi"/>
        </w:rPr>
        <w:t xml:space="preserve">2nd </w:t>
      </w:r>
      <w:r w:rsidRPr="00AD3AA1">
        <w:rPr>
          <w:rFonts w:asciiTheme="minorHAnsi" w:hAnsiTheme="minorHAnsi"/>
        </w:rPr>
        <w:t xml:space="preserve">October </w:t>
      </w:r>
      <w:r w:rsidRPr="00951FF9">
        <w:rPr>
          <w:rFonts w:asciiTheme="minorHAnsi" w:hAnsiTheme="minorHAnsi"/>
        </w:rPr>
        <w:t>2015</w:t>
      </w:r>
    </w:p>
    <w:p w:rsidR="005F0B00" w:rsidRPr="00951FF9" w:rsidRDefault="005F0B00">
      <w:pPr>
        <w:rPr>
          <w:rFonts w:asciiTheme="minorHAnsi" w:hAnsiTheme="minorHAnsi"/>
        </w:rPr>
      </w:pPr>
    </w:p>
    <w:p w:rsidR="005F0B00" w:rsidRPr="00951FF9" w:rsidRDefault="005F0B00">
      <w:pPr>
        <w:rPr>
          <w:rFonts w:asciiTheme="minorHAnsi" w:hAnsiTheme="minorHAnsi"/>
        </w:rPr>
      </w:pPr>
      <w:r w:rsidRPr="00951FF9">
        <w:rPr>
          <w:rFonts w:asciiTheme="minorHAnsi" w:hAnsiTheme="minorHAnsi"/>
        </w:rPr>
        <w:t xml:space="preserve">Please </w:t>
      </w:r>
      <w:r w:rsidR="008611E2">
        <w:rPr>
          <w:rFonts w:asciiTheme="minorHAnsi" w:hAnsiTheme="minorHAnsi"/>
        </w:rPr>
        <w:t>return completed templates</w:t>
      </w:r>
      <w:r w:rsidRPr="00951FF9">
        <w:rPr>
          <w:rFonts w:asciiTheme="minorHAnsi" w:hAnsiTheme="minorHAnsi"/>
        </w:rPr>
        <w:t xml:space="preserve"> to </w:t>
      </w:r>
      <w:hyperlink r:id="rId9" w:history="1">
        <w:r w:rsidRPr="00951FF9">
          <w:rPr>
            <w:rStyle w:val="Hyperlink"/>
            <w:rFonts w:asciiTheme="minorHAnsi" w:hAnsiTheme="minorHAnsi"/>
          </w:rPr>
          <w:t>Debbie.smith37@nhs.net</w:t>
        </w:r>
      </w:hyperlink>
    </w:p>
    <w:p w:rsidR="005F0B00" w:rsidRPr="00951FF9" w:rsidRDefault="005F0B00">
      <w:pPr>
        <w:rPr>
          <w:rFonts w:asciiTheme="minorHAnsi" w:hAnsiTheme="minorHAnsi"/>
        </w:rPr>
      </w:pPr>
    </w:p>
    <w:p w:rsidR="005F0B00" w:rsidRPr="00951FF9" w:rsidRDefault="005F0B00">
      <w:pPr>
        <w:rPr>
          <w:rFonts w:asciiTheme="minorHAnsi" w:hAnsiTheme="minorHAnsi"/>
        </w:rPr>
      </w:pPr>
      <w:r w:rsidRPr="00951FF9">
        <w:rPr>
          <w:rFonts w:asciiTheme="minorHAnsi" w:hAnsiTheme="minorHAnsi"/>
        </w:rPr>
        <w:t>Alternatively they can be posted to:</w:t>
      </w:r>
    </w:p>
    <w:p w:rsidR="00CF040E" w:rsidRDefault="00CF040E">
      <w:pPr>
        <w:rPr>
          <w:rFonts w:asciiTheme="minorHAnsi" w:hAnsiTheme="minorHAnsi"/>
        </w:rPr>
      </w:pPr>
      <w:r>
        <w:rPr>
          <w:rFonts w:asciiTheme="minorHAnsi" w:hAnsiTheme="minorHAnsi"/>
        </w:rPr>
        <w:t>Diane Dufton</w:t>
      </w:r>
    </w:p>
    <w:p w:rsidR="005F0B00" w:rsidRPr="00951FF9" w:rsidRDefault="00951FF9">
      <w:pPr>
        <w:rPr>
          <w:rFonts w:asciiTheme="minorHAnsi" w:hAnsiTheme="minorHAnsi"/>
        </w:rPr>
      </w:pPr>
      <w:r>
        <w:rPr>
          <w:rFonts w:asciiTheme="minorHAnsi" w:hAnsiTheme="minorHAnsi"/>
        </w:rPr>
        <w:t xml:space="preserve">Dementia Strategy </w:t>
      </w:r>
      <w:r w:rsidR="008611E2">
        <w:rPr>
          <w:rFonts w:asciiTheme="minorHAnsi" w:hAnsiTheme="minorHAnsi"/>
        </w:rPr>
        <w:t>Consultation</w:t>
      </w:r>
      <w:r>
        <w:rPr>
          <w:rFonts w:asciiTheme="minorHAnsi" w:hAnsiTheme="minorHAnsi"/>
        </w:rPr>
        <w:t xml:space="preserve"> </w:t>
      </w:r>
    </w:p>
    <w:p w:rsidR="00CF040E" w:rsidRDefault="00AD3AA1">
      <w:pPr>
        <w:rPr>
          <w:rFonts w:asciiTheme="minorHAnsi" w:hAnsiTheme="minorHAnsi"/>
        </w:rPr>
      </w:pPr>
      <w:r>
        <w:rPr>
          <w:rFonts w:asciiTheme="minorHAnsi" w:hAnsiTheme="minorHAnsi"/>
        </w:rPr>
        <w:t>Auck</w:t>
      </w:r>
      <w:r w:rsidR="00CF040E">
        <w:rPr>
          <w:rFonts w:asciiTheme="minorHAnsi" w:hAnsiTheme="minorHAnsi"/>
        </w:rPr>
        <w:t xml:space="preserve">land Park Hospital </w:t>
      </w:r>
    </w:p>
    <w:p w:rsidR="00CF040E" w:rsidRDefault="00CF040E">
      <w:pPr>
        <w:rPr>
          <w:rFonts w:asciiTheme="minorHAnsi" w:hAnsiTheme="minorHAnsi"/>
        </w:rPr>
      </w:pPr>
      <w:r>
        <w:rPr>
          <w:rFonts w:asciiTheme="minorHAnsi" w:hAnsiTheme="minorHAnsi"/>
        </w:rPr>
        <w:t>Westfield Road</w:t>
      </w:r>
    </w:p>
    <w:p w:rsidR="00CF040E" w:rsidRDefault="00CF040E">
      <w:pPr>
        <w:rPr>
          <w:rFonts w:asciiTheme="minorHAnsi" w:hAnsiTheme="minorHAnsi"/>
        </w:rPr>
      </w:pPr>
      <w:r>
        <w:rPr>
          <w:rFonts w:asciiTheme="minorHAnsi" w:hAnsiTheme="minorHAnsi"/>
        </w:rPr>
        <w:t>Bishop Auckland</w:t>
      </w:r>
    </w:p>
    <w:p w:rsidR="00CF040E" w:rsidRDefault="00CF040E">
      <w:pPr>
        <w:rPr>
          <w:rFonts w:asciiTheme="minorHAnsi" w:hAnsiTheme="minorHAnsi"/>
        </w:rPr>
      </w:pPr>
      <w:r>
        <w:rPr>
          <w:rFonts w:asciiTheme="minorHAnsi" w:hAnsiTheme="minorHAnsi"/>
        </w:rPr>
        <w:t xml:space="preserve">Co Durham </w:t>
      </w:r>
    </w:p>
    <w:p w:rsidR="00CF040E" w:rsidRDefault="00CF040E">
      <w:pPr>
        <w:rPr>
          <w:rFonts w:asciiTheme="minorHAnsi" w:hAnsiTheme="minorHAnsi"/>
        </w:rPr>
      </w:pPr>
      <w:r>
        <w:rPr>
          <w:rFonts w:asciiTheme="minorHAnsi" w:hAnsiTheme="minorHAnsi"/>
        </w:rPr>
        <w:t xml:space="preserve">DL14 6AE </w:t>
      </w:r>
    </w:p>
    <w:p w:rsidR="0064710C" w:rsidRDefault="005F0B00">
      <w:pPr>
        <w:rPr>
          <w:rFonts w:asciiTheme="minorHAnsi" w:hAnsiTheme="minorHAnsi"/>
        </w:rPr>
      </w:pPr>
      <w:r w:rsidRPr="00951FF9">
        <w:rPr>
          <w:rFonts w:asciiTheme="minorHAnsi" w:hAnsiTheme="minorHAnsi"/>
        </w:rPr>
        <w:t xml:space="preserve"> </w:t>
      </w:r>
    </w:p>
    <w:p w:rsidR="00951FF9" w:rsidRDefault="00951FF9">
      <w:pPr>
        <w:rPr>
          <w:rFonts w:asciiTheme="minorHAnsi" w:hAnsiTheme="minorHAnsi" w:cs="Tahoma"/>
          <w:color w:val="000000"/>
        </w:rPr>
      </w:pPr>
      <w:r>
        <w:rPr>
          <w:rFonts w:asciiTheme="minorHAnsi" w:hAnsiTheme="minorHAnsi"/>
        </w:rPr>
        <w:t xml:space="preserve">If you have any questions please contact Debbie Smith on </w:t>
      </w:r>
      <w:hyperlink r:id="rId10" w:history="1">
        <w:r w:rsidRPr="00951FF9">
          <w:rPr>
            <w:rStyle w:val="Hyperlink"/>
            <w:rFonts w:asciiTheme="minorHAnsi" w:hAnsiTheme="minorHAnsi"/>
          </w:rPr>
          <w:t>Debbie.smith37@nhs.net</w:t>
        </w:r>
      </w:hyperlink>
      <w:r>
        <w:rPr>
          <w:rFonts w:asciiTheme="minorHAnsi" w:hAnsiTheme="minorHAnsi"/>
        </w:rPr>
        <w:t xml:space="preserve"> or on </w:t>
      </w:r>
      <w:r w:rsidRPr="00951FF9">
        <w:rPr>
          <w:rFonts w:asciiTheme="minorHAnsi" w:hAnsiTheme="minorHAnsi" w:cs="Tahoma"/>
          <w:color w:val="000000"/>
        </w:rPr>
        <w:t>0782 7253415</w:t>
      </w:r>
      <w:r>
        <w:rPr>
          <w:rFonts w:asciiTheme="minorHAnsi" w:hAnsiTheme="minorHAnsi" w:cs="Tahoma"/>
          <w:color w:val="000000"/>
        </w:rPr>
        <w:t>.</w:t>
      </w:r>
    </w:p>
    <w:p w:rsidR="00951FF9" w:rsidRPr="00951FF9" w:rsidRDefault="00951FF9">
      <w:pPr>
        <w:rPr>
          <w:rFonts w:asciiTheme="minorHAnsi" w:hAnsiTheme="minorHAnsi"/>
        </w:rPr>
      </w:pPr>
    </w:p>
    <w:p w:rsidR="0064710C" w:rsidRPr="00951FF9" w:rsidRDefault="00D46BCE">
      <w:pPr>
        <w:rPr>
          <w:rFonts w:asciiTheme="minorHAnsi" w:hAnsiTheme="minorHAnsi"/>
        </w:rPr>
      </w:pPr>
      <w:r>
        <w:rPr>
          <w:rFonts w:asciiTheme="minorHAnsi" w:hAnsiTheme="minorHAnsi"/>
        </w:rPr>
        <w:t>Your</w:t>
      </w:r>
      <w:r w:rsidR="0064710C" w:rsidRPr="00951FF9">
        <w:rPr>
          <w:rFonts w:asciiTheme="minorHAnsi" w:hAnsiTheme="minorHAnsi"/>
        </w:rPr>
        <w:t xml:space="preserve"> details (</w:t>
      </w:r>
      <w:r>
        <w:rPr>
          <w:rFonts w:asciiTheme="minorHAnsi" w:hAnsiTheme="minorHAnsi"/>
        </w:rPr>
        <w:t>or if this response is on behalf of others please provide details of an individual who we can contact about the response</w:t>
      </w:r>
      <w:r w:rsidR="0064710C" w:rsidRPr="00951FF9">
        <w:rPr>
          <w:rFonts w:asciiTheme="minorHAnsi" w:hAnsiTheme="minorHAnsi"/>
        </w:rPr>
        <w:t>)</w:t>
      </w:r>
    </w:p>
    <w:p w:rsidR="0064710C" w:rsidRPr="00951FF9" w:rsidRDefault="0064710C">
      <w:pPr>
        <w:rPr>
          <w:rFonts w:asciiTheme="minorHAnsi" w:hAnsiTheme="minorHAnsi"/>
        </w:rPr>
      </w:pPr>
    </w:p>
    <w:tbl>
      <w:tblPr>
        <w:tblStyle w:val="TableGrid"/>
        <w:tblW w:w="0" w:type="auto"/>
        <w:tblLook w:val="04A0" w:firstRow="1" w:lastRow="0" w:firstColumn="1" w:lastColumn="0" w:noHBand="0" w:noVBand="1"/>
      </w:tblPr>
      <w:tblGrid>
        <w:gridCol w:w="1668"/>
        <w:gridCol w:w="6854"/>
      </w:tblGrid>
      <w:tr w:rsidR="0064710C" w:rsidRPr="00951FF9" w:rsidTr="0064710C">
        <w:tc>
          <w:tcPr>
            <w:tcW w:w="1668" w:type="dxa"/>
          </w:tcPr>
          <w:p w:rsidR="0064710C" w:rsidRPr="00951FF9" w:rsidRDefault="006D09C7">
            <w:pPr>
              <w:rPr>
                <w:rFonts w:asciiTheme="minorHAnsi" w:hAnsiTheme="minorHAnsi"/>
              </w:rPr>
            </w:pPr>
            <w:r w:rsidRPr="00951FF9">
              <w:rPr>
                <w:rFonts w:asciiTheme="minorHAnsi" w:hAnsiTheme="minorHAnsi"/>
              </w:rPr>
              <w:t>Title</w:t>
            </w:r>
          </w:p>
        </w:tc>
        <w:tc>
          <w:tcPr>
            <w:tcW w:w="6854" w:type="dxa"/>
          </w:tcPr>
          <w:p w:rsidR="0064710C" w:rsidRDefault="0064710C">
            <w:pPr>
              <w:rPr>
                <w:rFonts w:asciiTheme="minorHAnsi" w:hAnsiTheme="minorHAnsi"/>
              </w:rPr>
            </w:pPr>
          </w:p>
          <w:p w:rsidR="0032026D" w:rsidRPr="00951FF9" w:rsidRDefault="0032026D">
            <w:pPr>
              <w:rPr>
                <w:rFonts w:asciiTheme="minorHAnsi" w:hAnsiTheme="minorHAnsi"/>
              </w:rPr>
            </w:pPr>
          </w:p>
        </w:tc>
      </w:tr>
      <w:tr w:rsidR="0064710C" w:rsidRPr="00951FF9" w:rsidTr="0064710C">
        <w:tc>
          <w:tcPr>
            <w:tcW w:w="1668" w:type="dxa"/>
          </w:tcPr>
          <w:p w:rsidR="0064710C" w:rsidRPr="00951FF9" w:rsidRDefault="006D09C7">
            <w:pPr>
              <w:rPr>
                <w:rFonts w:asciiTheme="minorHAnsi" w:hAnsiTheme="minorHAnsi"/>
              </w:rPr>
            </w:pPr>
            <w:r w:rsidRPr="00951FF9">
              <w:rPr>
                <w:rFonts w:asciiTheme="minorHAnsi" w:hAnsiTheme="minorHAnsi"/>
              </w:rPr>
              <w:t>Full Name</w:t>
            </w:r>
          </w:p>
        </w:tc>
        <w:tc>
          <w:tcPr>
            <w:tcW w:w="6854" w:type="dxa"/>
          </w:tcPr>
          <w:p w:rsidR="0064710C" w:rsidRDefault="0064710C">
            <w:pPr>
              <w:rPr>
                <w:rFonts w:asciiTheme="minorHAnsi" w:hAnsiTheme="minorHAnsi"/>
              </w:rPr>
            </w:pPr>
          </w:p>
          <w:p w:rsidR="0032026D" w:rsidRPr="00951FF9" w:rsidRDefault="0032026D">
            <w:pPr>
              <w:rPr>
                <w:rFonts w:asciiTheme="minorHAnsi" w:hAnsiTheme="minorHAnsi"/>
              </w:rPr>
            </w:pPr>
          </w:p>
        </w:tc>
      </w:tr>
      <w:tr w:rsidR="0064710C" w:rsidRPr="00951FF9" w:rsidTr="0064710C">
        <w:tc>
          <w:tcPr>
            <w:tcW w:w="1668" w:type="dxa"/>
          </w:tcPr>
          <w:p w:rsidR="0064710C" w:rsidRPr="00951FF9" w:rsidRDefault="006D09C7">
            <w:pPr>
              <w:rPr>
                <w:rFonts w:asciiTheme="minorHAnsi" w:hAnsiTheme="minorHAnsi"/>
              </w:rPr>
            </w:pPr>
            <w:r w:rsidRPr="00951FF9">
              <w:rPr>
                <w:rFonts w:asciiTheme="minorHAnsi" w:hAnsiTheme="minorHAnsi"/>
              </w:rPr>
              <w:t>Your organisation</w:t>
            </w:r>
            <w:r w:rsidR="00BA2EF6">
              <w:rPr>
                <w:rFonts w:asciiTheme="minorHAnsi" w:hAnsiTheme="minorHAnsi"/>
              </w:rPr>
              <w:t xml:space="preserve">  or member of the public </w:t>
            </w:r>
          </w:p>
        </w:tc>
        <w:tc>
          <w:tcPr>
            <w:tcW w:w="6854" w:type="dxa"/>
          </w:tcPr>
          <w:p w:rsidR="0064710C" w:rsidRPr="00951FF9" w:rsidRDefault="0064710C">
            <w:pPr>
              <w:rPr>
                <w:rFonts w:asciiTheme="minorHAnsi" w:hAnsiTheme="minorHAnsi"/>
              </w:rPr>
            </w:pPr>
          </w:p>
        </w:tc>
      </w:tr>
      <w:tr w:rsidR="0064710C" w:rsidRPr="00951FF9" w:rsidTr="0064710C">
        <w:tc>
          <w:tcPr>
            <w:tcW w:w="1668" w:type="dxa"/>
          </w:tcPr>
          <w:p w:rsidR="0064710C" w:rsidRPr="00951FF9" w:rsidRDefault="006D09C7">
            <w:pPr>
              <w:rPr>
                <w:rFonts w:asciiTheme="minorHAnsi" w:hAnsiTheme="minorHAnsi"/>
              </w:rPr>
            </w:pPr>
            <w:r w:rsidRPr="00951FF9">
              <w:rPr>
                <w:rFonts w:asciiTheme="minorHAnsi" w:hAnsiTheme="minorHAnsi"/>
              </w:rPr>
              <w:t>Your role</w:t>
            </w:r>
          </w:p>
        </w:tc>
        <w:tc>
          <w:tcPr>
            <w:tcW w:w="6854" w:type="dxa"/>
          </w:tcPr>
          <w:p w:rsidR="0064710C" w:rsidRDefault="0064710C">
            <w:pPr>
              <w:rPr>
                <w:rFonts w:asciiTheme="minorHAnsi" w:hAnsiTheme="minorHAnsi"/>
              </w:rPr>
            </w:pPr>
          </w:p>
          <w:p w:rsidR="0032026D" w:rsidRPr="00951FF9" w:rsidRDefault="0032026D">
            <w:pPr>
              <w:rPr>
                <w:rFonts w:asciiTheme="minorHAnsi" w:hAnsiTheme="minorHAnsi"/>
              </w:rPr>
            </w:pPr>
          </w:p>
        </w:tc>
      </w:tr>
      <w:tr w:rsidR="0064710C" w:rsidRPr="00951FF9" w:rsidTr="0064710C">
        <w:tc>
          <w:tcPr>
            <w:tcW w:w="1668" w:type="dxa"/>
          </w:tcPr>
          <w:p w:rsidR="0064710C" w:rsidRPr="00951FF9" w:rsidRDefault="006D09C7">
            <w:pPr>
              <w:rPr>
                <w:rFonts w:asciiTheme="minorHAnsi" w:hAnsiTheme="minorHAnsi"/>
              </w:rPr>
            </w:pPr>
            <w:r w:rsidRPr="00951FF9">
              <w:rPr>
                <w:rFonts w:asciiTheme="minorHAnsi" w:hAnsiTheme="minorHAnsi"/>
              </w:rPr>
              <w:t>Address (including post code)</w:t>
            </w:r>
          </w:p>
        </w:tc>
        <w:tc>
          <w:tcPr>
            <w:tcW w:w="6854" w:type="dxa"/>
          </w:tcPr>
          <w:p w:rsidR="0064710C" w:rsidRDefault="0064710C">
            <w:pPr>
              <w:rPr>
                <w:rFonts w:asciiTheme="minorHAnsi" w:hAnsiTheme="minorHAnsi"/>
              </w:rPr>
            </w:pPr>
          </w:p>
          <w:p w:rsidR="0032026D" w:rsidRDefault="0032026D">
            <w:pPr>
              <w:rPr>
                <w:rFonts w:asciiTheme="minorHAnsi" w:hAnsiTheme="minorHAnsi"/>
              </w:rPr>
            </w:pPr>
          </w:p>
          <w:p w:rsidR="0032026D" w:rsidRDefault="0032026D">
            <w:pPr>
              <w:rPr>
                <w:rFonts w:asciiTheme="minorHAnsi" w:hAnsiTheme="minorHAnsi"/>
              </w:rPr>
            </w:pPr>
          </w:p>
          <w:p w:rsidR="0032026D" w:rsidRPr="00951FF9" w:rsidRDefault="0032026D">
            <w:pPr>
              <w:rPr>
                <w:rFonts w:asciiTheme="minorHAnsi" w:hAnsiTheme="minorHAnsi"/>
              </w:rPr>
            </w:pPr>
          </w:p>
        </w:tc>
      </w:tr>
      <w:tr w:rsidR="0064710C" w:rsidRPr="00951FF9" w:rsidTr="0064710C">
        <w:tc>
          <w:tcPr>
            <w:tcW w:w="1668" w:type="dxa"/>
          </w:tcPr>
          <w:p w:rsidR="0064710C" w:rsidRPr="00951FF9" w:rsidRDefault="006D09C7" w:rsidP="000109A2">
            <w:pPr>
              <w:rPr>
                <w:rFonts w:asciiTheme="minorHAnsi" w:hAnsiTheme="minorHAnsi"/>
              </w:rPr>
            </w:pPr>
            <w:r w:rsidRPr="00951FF9">
              <w:rPr>
                <w:rFonts w:asciiTheme="minorHAnsi" w:hAnsiTheme="minorHAnsi"/>
              </w:rPr>
              <w:t>Email</w:t>
            </w:r>
            <w:r w:rsidR="000109A2" w:rsidRPr="00951FF9">
              <w:rPr>
                <w:rFonts w:asciiTheme="minorHAnsi" w:hAnsiTheme="minorHAnsi"/>
              </w:rPr>
              <w:t xml:space="preserve"> </w:t>
            </w:r>
          </w:p>
        </w:tc>
        <w:tc>
          <w:tcPr>
            <w:tcW w:w="6854" w:type="dxa"/>
          </w:tcPr>
          <w:p w:rsidR="0064710C" w:rsidRDefault="0064710C">
            <w:pPr>
              <w:rPr>
                <w:rFonts w:asciiTheme="minorHAnsi" w:hAnsiTheme="minorHAnsi"/>
              </w:rPr>
            </w:pPr>
          </w:p>
          <w:p w:rsidR="0032026D" w:rsidRPr="00951FF9" w:rsidRDefault="0032026D">
            <w:pPr>
              <w:rPr>
                <w:rFonts w:asciiTheme="minorHAnsi" w:hAnsiTheme="minorHAnsi"/>
              </w:rPr>
            </w:pPr>
          </w:p>
        </w:tc>
      </w:tr>
      <w:tr w:rsidR="0064710C" w:rsidRPr="00951FF9" w:rsidTr="0064710C">
        <w:tc>
          <w:tcPr>
            <w:tcW w:w="1668" w:type="dxa"/>
          </w:tcPr>
          <w:p w:rsidR="0064710C" w:rsidRPr="00951FF9" w:rsidRDefault="006D09C7" w:rsidP="000109A2">
            <w:pPr>
              <w:rPr>
                <w:rFonts w:asciiTheme="minorHAnsi" w:hAnsiTheme="minorHAnsi"/>
              </w:rPr>
            </w:pPr>
            <w:r w:rsidRPr="00951FF9">
              <w:rPr>
                <w:rFonts w:asciiTheme="minorHAnsi" w:hAnsiTheme="minorHAnsi"/>
              </w:rPr>
              <w:t xml:space="preserve">Phone </w:t>
            </w:r>
          </w:p>
        </w:tc>
        <w:tc>
          <w:tcPr>
            <w:tcW w:w="6854" w:type="dxa"/>
          </w:tcPr>
          <w:p w:rsidR="0064710C" w:rsidRDefault="0064710C">
            <w:pPr>
              <w:rPr>
                <w:rFonts w:asciiTheme="minorHAnsi" w:hAnsiTheme="minorHAnsi"/>
              </w:rPr>
            </w:pPr>
          </w:p>
          <w:p w:rsidR="0032026D" w:rsidRPr="00951FF9" w:rsidRDefault="0032026D">
            <w:pPr>
              <w:rPr>
                <w:rFonts w:asciiTheme="minorHAnsi" w:hAnsiTheme="minorHAnsi"/>
              </w:rPr>
            </w:pPr>
          </w:p>
        </w:tc>
      </w:tr>
    </w:tbl>
    <w:p w:rsidR="00951FF9" w:rsidRDefault="00951FF9">
      <w:pPr>
        <w:rPr>
          <w:rFonts w:asciiTheme="minorHAnsi" w:hAnsiTheme="minorHAnsi"/>
        </w:rPr>
      </w:pPr>
    </w:p>
    <w:p w:rsidR="0035638F" w:rsidRDefault="0035638F">
      <w:pPr>
        <w:rPr>
          <w:rFonts w:asciiTheme="minorHAnsi" w:hAnsiTheme="minorHAnsi"/>
        </w:rPr>
      </w:pPr>
    </w:p>
    <w:p w:rsidR="0064710C" w:rsidRPr="00951FF9" w:rsidRDefault="006D09C7">
      <w:pPr>
        <w:rPr>
          <w:rFonts w:asciiTheme="minorHAnsi" w:hAnsiTheme="minorHAnsi"/>
        </w:rPr>
      </w:pPr>
      <w:r w:rsidRPr="00951FF9">
        <w:rPr>
          <w:rFonts w:asciiTheme="minorHAnsi" w:hAnsiTheme="minorHAnsi"/>
        </w:rPr>
        <w:t>If you are replying on behalf of a group of respondents or a number of organisations, please complete the following information:</w:t>
      </w:r>
    </w:p>
    <w:p w:rsidR="006D09C7" w:rsidRPr="00951FF9" w:rsidRDefault="006D09C7">
      <w:pPr>
        <w:rPr>
          <w:rFonts w:asciiTheme="minorHAnsi" w:hAnsiTheme="minorHAnsi"/>
        </w:rPr>
      </w:pPr>
    </w:p>
    <w:tbl>
      <w:tblPr>
        <w:tblStyle w:val="TableGrid"/>
        <w:tblW w:w="0" w:type="auto"/>
        <w:tblLook w:val="04A0" w:firstRow="1" w:lastRow="0" w:firstColumn="1" w:lastColumn="0" w:noHBand="0" w:noVBand="1"/>
      </w:tblPr>
      <w:tblGrid>
        <w:gridCol w:w="1668"/>
        <w:gridCol w:w="6854"/>
      </w:tblGrid>
      <w:tr w:rsidR="006D09C7" w:rsidRPr="00951FF9" w:rsidTr="00975CF6">
        <w:tc>
          <w:tcPr>
            <w:tcW w:w="1668" w:type="dxa"/>
          </w:tcPr>
          <w:p w:rsidR="006D09C7" w:rsidRPr="00951FF9" w:rsidRDefault="006D09C7" w:rsidP="00975CF6">
            <w:pPr>
              <w:rPr>
                <w:rFonts w:asciiTheme="minorHAnsi" w:hAnsiTheme="minorHAnsi"/>
              </w:rPr>
            </w:pPr>
            <w:r w:rsidRPr="00951FF9">
              <w:rPr>
                <w:rFonts w:asciiTheme="minorHAnsi" w:hAnsiTheme="minorHAnsi"/>
              </w:rPr>
              <w:t xml:space="preserve">Organisations represented within this response </w:t>
            </w:r>
          </w:p>
        </w:tc>
        <w:tc>
          <w:tcPr>
            <w:tcW w:w="6854" w:type="dxa"/>
          </w:tcPr>
          <w:p w:rsidR="006D09C7" w:rsidRPr="00951FF9" w:rsidRDefault="006D09C7" w:rsidP="00975CF6">
            <w:pPr>
              <w:rPr>
                <w:rFonts w:asciiTheme="minorHAnsi" w:hAnsiTheme="minorHAnsi"/>
              </w:rPr>
            </w:pPr>
          </w:p>
        </w:tc>
      </w:tr>
    </w:tbl>
    <w:p w:rsidR="005F0B00" w:rsidRDefault="005F0B00">
      <w:pPr>
        <w:rPr>
          <w:rFonts w:asciiTheme="minorHAnsi" w:hAnsiTheme="minorHAnsi"/>
        </w:rPr>
      </w:pPr>
    </w:p>
    <w:p w:rsidR="007C4A22" w:rsidRPr="00951FF9" w:rsidRDefault="00996A71">
      <w:pPr>
        <w:rPr>
          <w:rFonts w:asciiTheme="minorHAnsi" w:hAnsiTheme="minorHAnsi"/>
        </w:rPr>
      </w:pPr>
      <w:r>
        <w:rPr>
          <w:rFonts w:asciiTheme="minorHAnsi" w:hAnsiTheme="minorHAnsi"/>
        </w:rPr>
        <w:t xml:space="preserve">If you would like to receive a final version of the strategy or other information </w:t>
      </w:r>
      <w:r w:rsidR="007C4A22">
        <w:rPr>
          <w:rFonts w:asciiTheme="minorHAnsi" w:hAnsiTheme="minorHAnsi"/>
        </w:rPr>
        <w:t xml:space="preserve">in relation to progress please tick here </w:t>
      </w:r>
    </w:p>
    <w:p w:rsidR="006D09C7" w:rsidRPr="00951FF9" w:rsidRDefault="006D09C7">
      <w:pPr>
        <w:rPr>
          <w:rFonts w:asciiTheme="minorHAnsi" w:hAnsiTheme="minorHAnsi"/>
        </w:rPr>
      </w:pPr>
    </w:p>
    <w:p w:rsidR="00E5324E" w:rsidRPr="00951FF9" w:rsidRDefault="00E5324E">
      <w:pPr>
        <w:rPr>
          <w:rFonts w:asciiTheme="minorHAnsi" w:hAnsiTheme="minorHAnsi" w:cs="Arial"/>
        </w:rPr>
      </w:pPr>
    </w:p>
    <w:p w:rsidR="00996A71" w:rsidRDefault="00E5324E">
      <w:pPr>
        <w:rPr>
          <w:rFonts w:asciiTheme="minorHAnsi" w:hAnsiTheme="minorHAnsi" w:cs="Arial"/>
        </w:rPr>
      </w:pPr>
      <w:r w:rsidRPr="00951FF9">
        <w:rPr>
          <w:rFonts w:asciiTheme="minorHAnsi" w:hAnsiTheme="minorHAnsi" w:cs="Arial"/>
        </w:rPr>
        <w:t xml:space="preserve">Thank you for taking the time to respond to </w:t>
      </w:r>
      <w:r w:rsidR="00E56F3D" w:rsidRPr="00951FF9">
        <w:rPr>
          <w:rFonts w:asciiTheme="minorHAnsi" w:hAnsiTheme="minorHAnsi" w:cs="Arial"/>
        </w:rPr>
        <w:t>the consultation</w:t>
      </w:r>
      <w:r w:rsidRPr="00951FF9">
        <w:rPr>
          <w:rFonts w:asciiTheme="minorHAnsi" w:hAnsiTheme="minorHAnsi" w:cs="Arial"/>
        </w:rPr>
        <w:t xml:space="preserve"> on </w:t>
      </w:r>
      <w:r w:rsidR="00AD636B" w:rsidRPr="00951FF9">
        <w:rPr>
          <w:rFonts w:asciiTheme="minorHAnsi" w:hAnsiTheme="minorHAnsi" w:cs="Arial"/>
        </w:rPr>
        <w:t>Tees, Esk and Wear Valleys</w:t>
      </w:r>
      <w:r w:rsidR="00380084" w:rsidRPr="00951FF9">
        <w:rPr>
          <w:rFonts w:asciiTheme="minorHAnsi" w:hAnsiTheme="minorHAnsi" w:cs="Arial"/>
        </w:rPr>
        <w:t xml:space="preserve"> (TEWV)</w:t>
      </w:r>
      <w:r w:rsidR="00996A71">
        <w:rPr>
          <w:rFonts w:asciiTheme="minorHAnsi" w:hAnsiTheme="minorHAnsi" w:cs="Arial"/>
        </w:rPr>
        <w:t xml:space="preserve"> </w:t>
      </w:r>
      <w:r w:rsidR="00E56F3D" w:rsidRPr="00951FF9">
        <w:rPr>
          <w:rFonts w:asciiTheme="minorHAnsi" w:hAnsiTheme="minorHAnsi" w:cs="Arial"/>
        </w:rPr>
        <w:t xml:space="preserve">NHS Foundation </w:t>
      </w:r>
      <w:r w:rsidR="00AD636B" w:rsidRPr="00951FF9">
        <w:rPr>
          <w:rFonts w:asciiTheme="minorHAnsi" w:hAnsiTheme="minorHAnsi" w:cs="Arial"/>
        </w:rPr>
        <w:t xml:space="preserve">Trust’s </w:t>
      </w:r>
      <w:r w:rsidR="00E56F3D" w:rsidRPr="00951FF9">
        <w:rPr>
          <w:rFonts w:asciiTheme="minorHAnsi" w:hAnsiTheme="minorHAnsi" w:cs="Arial"/>
        </w:rPr>
        <w:t xml:space="preserve">Draft Dementia Strategy.  </w:t>
      </w:r>
      <w:r w:rsidR="00C623FA" w:rsidRPr="00C623FA">
        <w:rPr>
          <w:rFonts w:asciiTheme="minorHAnsi" w:hAnsiTheme="minorHAnsi" w:cs="Arial"/>
        </w:rPr>
        <w:t>TEWV provides a range of mental health, learning disability and eating disorders services around County Durham, the Tees Valley, Scarborough, Whitby, Ryedale, Harrogate, Hambleton and Richmondshire.</w:t>
      </w:r>
      <w:r w:rsidR="00C623FA">
        <w:rPr>
          <w:rFonts w:asciiTheme="minorHAnsi" w:hAnsiTheme="minorHAnsi" w:cs="Arial"/>
        </w:rPr>
        <w:t xml:space="preserve">  P</w:t>
      </w:r>
      <w:r w:rsidR="00951FF9">
        <w:rPr>
          <w:rFonts w:asciiTheme="minorHAnsi" w:hAnsiTheme="minorHAnsi" w:cs="Arial"/>
        </w:rPr>
        <w:t xml:space="preserve">lease read this </w:t>
      </w:r>
      <w:r w:rsidR="00A40C41">
        <w:rPr>
          <w:rFonts w:asciiTheme="minorHAnsi" w:hAnsiTheme="minorHAnsi" w:cs="Arial"/>
        </w:rPr>
        <w:t xml:space="preserve">draft strategy </w:t>
      </w:r>
      <w:r w:rsidR="00951FF9">
        <w:rPr>
          <w:rFonts w:asciiTheme="minorHAnsi" w:hAnsiTheme="minorHAnsi" w:cs="Arial"/>
        </w:rPr>
        <w:t>before resp</w:t>
      </w:r>
      <w:r w:rsidR="007C4A22">
        <w:rPr>
          <w:rFonts w:asciiTheme="minorHAnsi" w:hAnsiTheme="minorHAnsi" w:cs="Arial"/>
        </w:rPr>
        <w:t xml:space="preserve">onding to the questions below.   Please note the boxes will expand as you type. </w:t>
      </w:r>
    </w:p>
    <w:p w:rsidR="00996A71" w:rsidRDefault="00996A71">
      <w:pPr>
        <w:rPr>
          <w:rFonts w:asciiTheme="minorHAnsi" w:hAnsiTheme="minorHAnsi" w:cs="Arial"/>
        </w:rPr>
      </w:pPr>
    </w:p>
    <w:p w:rsidR="00380084" w:rsidRPr="00951FF9" w:rsidRDefault="00380084">
      <w:pPr>
        <w:rPr>
          <w:rFonts w:asciiTheme="minorHAnsi" w:hAnsiTheme="minorHAnsi" w:cs="Arial"/>
        </w:rPr>
      </w:pPr>
      <w:r w:rsidRPr="00951FF9">
        <w:rPr>
          <w:rFonts w:asciiTheme="minorHAnsi" w:hAnsiTheme="minorHAnsi" w:cs="Arial"/>
        </w:rPr>
        <w:t xml:space="preserve">The dementia strategy aims to support TEWV Foundation Trust to provide </w:t>
      </w:r>
      <w:r w:rsidR="009F60FE">
        <w:rPr>
          <w:rFonts w:asciiTheme="minorHAnsi" w:hAnsiTheme="minorHAnsi" w:cs="Arial"/>
        </w:rPr>
        <w:t xml:space="preserve">finest </w:t>
      </w:r>
      <w:r w:rsidRPr="00951FF9">
        <w:rPr>
          <w:rFonts w:asciiTheme="minorHAnsi" w:hAnsiTheme="minorHAnsi" w:cs="Arial"/>
        </w:rPr>
        <w:t>specialist care to support people with de</w:t>
      </w:r>
      <w:r w:rsidR="0032026D">
        <w:rPr>
          <w:rFonts w:asciiTheme="minorHAnsi" w:hAnsiTheme="minorHAnsi" w:cs="Arial"/>
        </w:rPr>
        <w:t>mentia who access the range of T</w:t>
      </w:r>
      <w:r w:rsidRPr="00951FF9">
        <w:rPr>
          <w:rFonts w:asciiTheme="minorHAnsi" w:hAnsiTheme="minorHAnsi" w:cs="Arial"/>
        </w:rPr>
        <w:t>rust services</w:t>
      </w:r>
      <w:r w:rsidR="00693C96">
        <w:rPr>
          <w:rFonts w:asciiTheme="minorHAnsi" w:hAnsiTheme="minorHAnsi" w:cs="Arial"/>
        </w:rPr>
        <w:t xml:space="preserve"> to live well</w:t>
      </w:r>
      <w:r w:rsidRPr="00951FF9">
        <w:rPr>
          <w:rFonts w:asciiTheme="minorHAnsi" w:hAnsiTheme="minorHAnsi" w:cs="Arial"/>
        </w:rPr>
        <w:t xml:space="preserve">, from early symptoms to end of life.  To achieve this the Trust needs to ensure </w:t>
      </w:r>
      <w:r w:rsidR="00693C96">
        <w:rPr>
          <w:rFonts w:asciiTheme="minorHAnsi" w:hAnsiTheme="minorHAnsi" w:cs="Arial"/>
        </w:rPr>
        <w:t>that it</w:t>
      </w:r>
      <w:r w:rsidRPr="00951FF9">
        <w:rPr>
          <w:rFonts w:asciiTheme="minorHAnsi" w:hAnsiTheme="minorHAnsi" w:cs="Arial"/>
        </w:rPr>
        <w:t xml:space="preserve"> </w:t>
      </w:r>
      <w:r w:rsidR="00AD3AA1">
        <w:rPr>
          <w:rFonts w:asciiTheme="minorHAnsi" w:hAnsiTheme="minorHAnsi" w:cs="Arial"/>
        </w:rPr>
        <w:t xml:space="preserve">delivers services which are </w:t>
      </w:r>
      <w:r w:rsidRPr="00951FF9">
        <w:rPr>
          <w:rFonts w:asciiTheme="minorHAnsi" w:hAnsiTheme="minorHAnsi" w:cs="Arial"/>
        </w:rPr>
        <w:t xml:space="preserve">fit for purpose and that the services it delivers are excellent and </w:t>
      </w:r>
      <w:r w:rsidR="00AD3AA1">
        <w:rPr>
          <w:rFonts w:asciiTheme="minorHAnsi" w:hAnsiTheme="minorHAnsi" w:cs="Arial"/>
        </w:rPr>
        <w:t>are best practice</w:t>
      </w:r>
      <w:r w:rsidR="00AD3AA1" w:rsidRPr="00951FF9">
        <w:rPr>
          <w:rFonts w:asciiTheme="minorHAnsi" w:hAnsiTheme="minorHAnsi" w:cs="Arial"/>
        </w:rPr>
        <w:t xml:space="preserve"> </w:t>
      </w:r>
      <w:r w:rsidRPr="00951FF9">
        <w:rPr>
          <w:rFonts w:asciiTheme="minorHAnsi" w:hAnsiTheme="minorHAnsi" w:cs="Arial"/>
        </w:rPr>
        <w:t xml:space="preserve">within the scope of their service boundaries.  </w:t>
      </w:r>
    </w:p>
    <w:p w:rsidR="00EF0DF9" w:rsidRPr="00951FF9" w:rsidRDefault="00EF0DF9">
      <w:pPr>
        <w:rPr>
          <w:rFonts w:asciiTheme="minorHAnsi" w:hAnsiTheme="minorHAnsi"/>
        </w:rPr>
      </w:pPr>
    </w:p>
    <w:p w:rsidR="00920510" w:rsidRPr="00996A71" w:rsidRDefault="005166CD" w:rsidP="00996A71">
      <w:pPr>
        <w:pStyle w:val="ListParagraph"/>
        <w:numPr>
          <w:ilvl w:val="0"/>
          <w:numId w:val="2"/>
        </w:numPr>
        <w:rPr>
          <w:b/>
        </w:rPr>
      </w:pPr>
      <w:r w:rsidRPr="00996A71">
        <w:rPr>
          <w:b/>
        </w:rPr>
        <w:t xml:space="preserve">The </w:t>
      </w:r>
      <w:r w:rsidR="00CE1DFE" w:rsidRPr="00996A71">
        <w:rPr>
          <w:b/>
        </w:rPr>
        <w:t xml:space="preserve">Dementia Strategy </w:t>
      </w:r>
      <w:r w:rsidRPr="00996A71">
        <w:rPr>
          <w:b/>
        </w:rPr>
        <w:t>Vision</w:t>
      </w:r>
    </w:p>
    <w:p w:rsidR="00EF0DF9" w:rsidRPr="00951FF9" w:rsidRDefault="00EF0DF9">
      <w:pPr>
        <w:rPr>
          <w:rFonts w:asciiTheme="minorHAnsi" w:hAnsiTheme="minorHAnsi"/>
          <w:b/>
        </w:rPr>
      </w:pPr>
    </w:p>
    <w:tbl>
      <w:tblPr>
        <w:tblStyle w:val="TableGrid"/>
        <w:tblW w:w="0" w:type="auto"/>
        <w:tblLook w:val="04A0" w:firstRow="1" w:lastRow="0" w:firstColumn="1" w:lastColumn="0" w:noHBand="0" w:noVBand="1"/>
      </w:tblPr>
      <w:tblGrid>
        <w:gridCol w:w="9039"/>
      </w:tblGrid>
      <w:tr w:rsidR="00EF0DF9" w:rsidRPr="008621E0" w:rsidTr="009A504E">
        <w:tc>
          <w:tcPr>
            <w:tcW w:w="9039" w:type="dxa"/>
          </w:tcPr>
          <w:p w:rsidR="00EF0DF9" w:rsidRPr="008621E0" w:rsidRDefault="00EF0DF9" w:rsidP="00975CF6">
            <w:pPr>
              <w:rPr>
                <w:rFonts w:asciiTheme="minorHAnsi" w:eastAsiaTheme="minorHAnsi" w:hAnsiTheme="minorHAnsi" w:cs="Arial"/>
                <w:b/>
                <w:bCs/>
              </w:rPr>
            </w:pPr>
            <w:r w:rsidRPr="008621E0">
              <w:rPr>
                <w:rFonts w:asciiTheme="minorHAnsi" w:hAnsiTheme="minorHAnsi"/>
                <w:b/>
              </w:rPr>
              <w:t>As a mental health specialist provider have we go</w:t>
            </w:r>
            <w:r w:rsidR="00CE1DFE" w:rsidRPr="008621E0">
              <w:rPr>
                <w:rFonts w:asciiTheme="minorHAnsi" w:hAnsiTheme="minorHAnsi"/>
                <w:b/>
              </w:rPr>
              <w:t>t</w:t>
            </w:r>
            <w:r w:rsidRPr="008621E0">
              <w:rPr>
                <w:rFonts w:asciiTheme="minorHAnsi" w:hAnsiTheme="minorHAnsi"/>
                <w:b/>
              </w:rPr>
              <w:t xml:space="preserve"> the</w:t>
            </w:r>
            <w:r w:rsidR="00693C96">
              <w:rPr>
                <w:rFonts w:asciiTheme="minorHAnsi" w:hAnsiTheme="minorHAnsi"/>
                <w:b/>
              </w:rPr>
              <w:t xml:space="preserve"> right</w:t>
            </w:r>
            <w:r w:rsidRPr="008621E0">
              <w:rPr>
                <w:rFonts w:asciiTheme="minorHAnsi" w:hAnsiTheme="minorHAnsi"/>
                <w:b/>
              </w:rPr>
              <w:t xml:space="preserve"> vision for </w:t>
            </w:r>
            <w:r w:rsidR="00951FF9" w:rsidRPr="008621E0">
              <w:rPr>
                <w:rFonts w:asciiTheme="minorHAnsi" w:hAnsiTheme="minorHAnsi"/>
                <w:b/>
              </w:rPr>
              <w:t xml:space="preserve">our services which support </w:t>
            </w:r>
            <w:r w:rsidR="00CE1DFE" w:rsidRPr="008621E0">
              <w:rPr>
                <w:rFonts w:asciiTheme="minorHAnsi" w:hAnsiTheme="minorHAnsi"/>
                <w:b/>
              </w:rPr>
              <w:t>people</w:t>
            </w:r>
            <w:r w:rsidR="00951FF9" w:rsidRPr="008621E0">
              <w:rPr>
                <w:rFonts w:asciiTheme="minorHAnsi" w:hAnsiTheme="minorHAnsi"/>
                <w:b/>
              </w:rPr>
              <w:t xml:space="preserve"> with dementia</w:t>
            </w:r>
            <w:r w:rsidR="00693C96">
              <w:rPr>
                <w:rFonts w:asciiTheme="minorHAnsi" w:hAnsiTheme="minorHAnsi"/>
                <w:b/>
              </w:rPr>
              <w:t>?</w:t>
            </w:r>
            <w:r w:rsidRPr="008621E0">
              <w:rPr>
                <w:rFonts w:asciiTheme="minorHAnsi" w:hAnsiTheme="minorHAnsi"/>
                <w:b/>
              </w:rPr>
              <w:t xml:space="preserve"> See </w:t>
            </w:r>
            <w:r w:rsidRPr="0032026D">
              <w:rPr>
                <w:rFonts w:asciiTheme="minorHAnsi" w:hAnsiTheme="minorHAnsi"/>
                <w:b/>
              </w:rPr>
              <w:t xml:space="preserve">page </w:t>
            </w:r>
            <w:r w:rsidR="0032026D" w:rsidRPr="0032026D">
              <w:rPr>
                <w:rFonts w:asciiTheme="minorHAnsi" w:hAnsiTheme="minorHAnsi"/>
                <w:b/>
              </w:rPr>
              <w:t>3</w:t>
            </w:r>
            <w:r w:rsidRPr="0032026D">
              <w:rPr>
                <w:rFonts w:asciiTheme="minorHAnsi" w:hAnsiTheme="minorHAnsi"/>
                <w:b/>
              </w:rPr>
              <w:t xml:space="preserve"> of </w:t>
            </w:r>
            <w:r w:rsidRPr="008621E0">
              <w:rPr>
                <w:rFonts w:asciiTheme="minorHAnsi" w:hAnsiTheme="minorHAnsi"/>
                <w:b/>
              </w:rPr>
              <w:t xml:space="preserve">the draft strategy.  </w:t>
            </w:r>
          </w:p>
          <w:p w:rsidR="00EF0DF9" w:rsidRPr="008621E0" w:rsidRDefault="00EF0DF9" w:rsidP="00975CF6">
            <w:pPr>
              <w:rPr>
                <w:rFonts w:asciiTheme="minorHAnsi" w:hAnsiTheme="minorHAnsi"/>
                <w:b/>
              </w:rPr>
            </w:pPr>
          </w:p>
        </w:tc>
      </w:tr>
      <w:tr w:rsidR="00EF0DF9" w:rsidRPr="00951FF9" w:rsidTr="009A504E">
        <w:tc>
          <w:tcPr>
            <w:tcW w:w="9039" w:type="dxa"/>
          </w:tcPr>
          <w:p w:rsidR="00EF0DF9" w:rsidRPr="00951FF9" w:rsidRDefault="00EF0DF9" w:rsidP="00975CF6">
            <w:pPr>
              <w:rPr>
                <w:rFonts w:asciiTheme="minorHAnsi" w:hAnsiTheme="minorHAnsi"/>
              </w:rPr>
            </w:pPr>
            <w:r w:rsidRPr="00951FF9">
              <w:rPr>
                <w:rFonts w:asciiTheme="minorHAnsi" w:hAnsiTheme="minorHAnsi"/>
              </w:rPr>
              <w:t xml:space="preserve">Yes   </w:t>
            </w:r>
            <w:r w:rsidR="00996A71">
              <w:rPr>
                <w:rFonts w:asciiTheme="minorHAnsi" w:hAnsiTheme="minorHAnsi"/>
              </w:rPr>
              <w:t xml:space="preserve">                                                                                     </w:t>
            </w:r>
            <w:r w:rsidRPr="00951FF9">
              <w:rPr>
                <w:rFonts w:asciiTheme="minorHAnsi" w:hAnsiTheme="minorHAnsi"/>
              </w:rPr>
              <w:t>No</w:t>
            </w:r>
          </w:p>
        </w:tc>
      </w:tr>
      <w:tr w:rsidR="00EF0DF9" w:rsidRPr="00951FF9" w:rsidTr="009A504E">
        <w:tc>
          <w:tcPr>
            <w:tcW w:w="9039" w:type="dxa"/>
          </w:tcPr>
          <w:p w:rsidR="00EF0DF9" w:rsidRPr="00951FF9" w:rsidRDefault="00EF0DF9" w:rsidP="00975CF6">
            <w:pPr>
              <w:rPr>
                <w:rFonts w:asciiTheme="minorHAnsi" w:hAnsiTheme="minorHAnsi"/>
              </w:rPr>
            </w:pPr>
            <w:r w:rsidRPr="00951FF9">
              <w:rPr>
                <w:rFonts w:asciiTheme="minorHAnsi" w:hAnsiTheme="minorHAnsi"/>
              </w:rPr>
              <w:t xml:space="preserve">Comments </w:t>
            </w:r>
          </w:p>
          <w:p w:rsidR="00EF0DF9" w:rsidRPr="00951FF9" w:rsidRDefault="00EF0DF9" w:rsidP="00975CF6">
            <w:pPr>
              <w:rPr>
                <w:rFonts w:asciiTheme="minorHAnsi" w:hAnsiTheme="minorHAnsi"/>
              </w:rPr>
            </w:pPr>
          </w:p>
          <w:p w:rsidR="00EF0DF9" w:rsidRPr="00951FF9" w:rsidRDefault="00EF0DF9" w:rsidP="00975CF6">
            <w:pPr>
              <w:rPr>
                <w:rFonts w:asciiTheme="minorHAnsi" w:hAnsiTheme="minorHAnsi"/>
              </w:rPr>
            </w:pPr>
          </w:p>
        </w:tc>
      </w:tr>
    </w:tbl>
    <w:p w:rsidR="00693C96" w:rsidRPr="00951FF9" w:rsidRDefault="00693C96">
      <w:pPr>
        <w:rPr>
          <w:rFonts w:asciiTheme="minorHAnsi" w:hAnsiTheme="minorHAnsi"/>
          <w:b/>
        </w:rPr>
      </w:pPr>
    </w:p>
    <w:p w:rsidR="00687320" w:rsidRPr="00996A71" w:rsidRDefault="00687320" w:rsidP="00996A71">
      <w:pPr>
        <w:pStyle w:val="ListParagraph"/>
        <w:numPr>
          <w:ilvl w:val="0"/>
          <w:numId w:val="2"/>
        </w:numPr>
        <w:rPr>
          <w:b/>
        </w:rPr>
      </w:pPr>
      <w:r w:rsidRPr="00996A71">
        <w:rPr>
          <w:b/>
        </w:rPr>
        <w:t xml:space="preserve">The </w:t>
      </w:r>
      <w:r w:rsidR="00BA2EF6" w:rsidRPr="00996A71">
        <w:rPr>
          <w:b/>
        </w:rPr>
        <w:t xml:space="preserve">Eight </w:t>
      </w:r>
      <w:r w:rsidR="008621E0" w:rsidRPr="00996A71">
        <w:rPr>
          <w:b/>
        </w:rPr>
        <w:t xml:space="preserve">Dementia Strategy </w:t>
      </w:r>
      <w:r w:rsidRPr="00996A71">
        <w:rPr>
          <w:b/>
        </w:rPr>
        <w:t xml:space="preserve">Themes </w:t>
      </w:r>
    </w:p>
    <w:p w:rsidR="00687320" w:rsidRPr="00951FF9" w:rsidRDefault="00687320">
      <w:pPr>
        <w:rPr>
          <w:rFonts w:asciiTheme="minorHAnsi" w:hAnsiTheme="minorHAnsi"/>
        </w:rPr>
      </w:pPr>
    </w:p>
    <w:tbl>
      <w:tblPr>
        <w:tblStyle w:val="TableGrid"/>
        <w:tblW w:w="0" w:type="auto"/>
        <w:tblLook w:val="04A0" w:firstRow="1" w:lastRow="0" w:firstColumn="1" w:lastColumn="0" w:noHBand="0" w:noVBand="1"/>
      </w:tblPr>
      <w:tblGrid>
        <w:gridCol w:w="8522"/>
      </w:tblGrid>
      <w:tr w:rsidR="00687320" w:rsidRPr="00951FF9" w:rsidTr="00687320">
        <w:tc>
          <w:tcPr>
            <w:tcW w:w="8522" w:type="dxa"/>
          </w:tcPr>
          <w:p w:rsidR="00BA2EF6" w:rsidRPr="008621E0" w:rsidRDefault="00BA2EF6" w:rsidP="00BA2EF6">
            <w:pPr>
              <w:rPr>
                <w:rFonts w:asciiTheme="minorHAnsi" w:hAnsiTheme="minorHAnsi"/>
                <w:b/>
              </w:rPr>
            </w:pPr>
            <w:r w:rsidRPr="00BA2EF6">
              <w:rPr>
                <w:rFonts w:asciiTheme="minorHAnsi" w:eastAsiaTheme="minorHAnsi" w:hAnsiTheme="minorHAnsi" w:cs="Arial"/>
                <w:bCs/>
              </w:rPr>
              <w:t xml:space="preserve">We have outlined </w:t>
            </w:r>
            <w:r w:rsidR="00631D0B">
              <w:rPr>
                <w:rFonts w:asciiTheme="minorHAnsi" w:eastAsiaTheme="minorHAnsi" w:hAnsiTheme="minorHAnsi" w:cs="Arial"/>
                <w:bCs/>
              </w:rPr>
              <w:t>eight</w:t>
            </w:r>
            <w:r w:rsidRPr="00BA2EF6">
              <w:rPr>
                <w:rFonts w:asciiTheme="minorHAnsi" w:eastAsiaTheme="minorHAnsi" w:hAnsiTheme="minorHAnsi" w:cs="Arial"/>
                <w:bCs/>
              </w:rPr>
              <w:t xml:space="preserve"> themes:</w:t>
            </w:r>
            <w:r>
              <w:rPr>
                <w:rFonts w:asciiTheme="minorHAnsi" w:eastAsiaTheme="minorHAnsi" w:hAnsiTheme="minorHAnsi" w:cs="Arial"/>
                <w:bCs/>
                <w:i/>
              </w:rPr>
              <w:t xml:space="preserve"> </w:t>
            </w:r>
            <w:r w:rsidR="00380084" w:rsidRPr="008621E0">
              <w:rPr>
                <w:rFonts w:asciiTheme="minorHAnsi" w:eastAsiaTheme="minorHAnsi" w:hAnsiTheme="minorHAnsi" w:cs="Arial"/>
                <w:bCs/>
                <w:i/>
              </w:rPr>
              <w:t>Governance, Involvement, Risk Reduction, Clinical Pathways, Dementia Friendly Action, Dementia Education, Training &amp; Workforce, Estate &amp; Environment and Research</w:t>
            </w:r>
            <w:r w:rsidR="004366FD" w:rsidRPr="008621E0">
              <w:rPr>
                <w:rFonts w:asciiTheme="minorHAnsi" w:eastAsiaTheme="minorHAnsi" w:hAnsiTheme="minorHAnsi" w:cs="Arial"/>
                <w:bCs/>
                <w:i/>
              </w:rPr>
              <w:t>.</w:t>
            </w:r>
            <w:r w:rsidRPr="008621E0">
              <w:rPr>
                <w:rFonts w:asciiTheme="minorHAnsi" w:hAnsiTheme="minorHAnsi"/>
                <w:b/>
              </w:rPr>
              <w:t xml:space="preserve"> </w:t>
            </w:r>
            <w:r w:rsidR="00631D0B">
              <w:rPr>
                <w:rFonts w:asciiTheme="minorHAnsi" w:hAnsiTheme="minorHAnsi"/>
                <w:b/>
              </w:rPr>
              <w:t>Do you believe the</w:t>
            </w:r>
            <w:r w:rsidRPr="008621E0">
              <w:rPr>
                <w:rFonts w:asciiTheme="minorHAnsi" w:hAnsiTheme="minorHAnsi"/>
                <w:b/>
              </w:rPr>
              <w:t xml:space="preserve"> eight themes </w:t>
            </w:r>
            <w:r w:rsidR="009F60FE">
              <w:rPr>
                <w:rFonts w:asciiTheme="minorHAnsi" w:hAnsiTheme="minorHAnsi"/>
                <w:b/>
              </w:rPr>
              <w:t xml:space="preserve">are </w:t>
            </w:r>
            <w:r w:rsidRPr="008621E0">
              <w:rPr>
                <w:rFonts w:asciiTheme="minorHAnsi" w:hAnsiTheme="minorHAnsi"/>
                <w:b/>
              </w:rPr>
              <w:t xml:space="preserve">the right </w:t>
            </w:r>
            <w:r w:rsidR="00631D0B">
              <w:rPr>
                <w:rFonts w:asciiTheme="minorHAnsi" w:hAnsiTheme="minorHAnsi"/>
                <w:b/>
              </w:rPr>
              <w:t>themes</w:t>
            </w:r>
            <w:r w:rsidRPr="008621E0">
              <w:rPr>
                <w:rFonts w:asciiTheme="minorHAnsi" w:hAnsiTheme="minorHAnsi"/>
                <w:b/>
              </w:rPr>
              <w:t xml:space="preserve"> </w:t>
            </w:r>
            <w:r w:rsidR="00631D0B">
              <w:rPr>
                <w:rFonts w:asciiTheme="minorHAnsi" w:hAnsiTheme="minorHAnsi"/>
                <w:b/>
              </w:rPr>
              <w:t>which</w:t>
            </w:r>
            <w:r w:rsidR="0032026D">
              <w:rPr>
                <w:rFonts w:asciiTheme="minorHAnsi" w:hAnsiTheme="minorHAnsi"/>
                <w:b/>
              </w:rPr>
              <w:t xml:space="preserve"> the T</w:t>
            </w:r>
            <w:r w:rsidRPr="008621E0">
              <w:rPr>
                <w:rFonts w:asciiTheme="minorHAnsi" w:hAnsiTheme="minorHAnsi"/>
                <w:b/>
              </w:rPr>
              <w:t>rust should be prioritising</w:t>
            </w:r>
            <w:r w:rsidR="00631D0B">
              <w:rPr>
                <w:rFonts w:asciiTheme="minorHAnsi" w:hAnsiTheme="minorHAnsi"/>
                <w:b/>
              </w:rPr>
              <w:t xml:space="preserve"> within their dementia strategy</w:t>
            </w:r>
            <w:r w:rsidRPr="008621E0">
              <w:rPr>
                <w:rFonts w:asciiTheme="minorHAnsi" w:hAnsiTheme="minorHAnsi"/>
                <w:b/>
              </w:rPr>
              <w:t xml:space="preserve">? </w:t>
            </w:r>
          </w:p>
          <w:p w:rsidR="00687320" w:rsidRPr="00951FF9" w:rsidRDefault="00687320">
            <w:pPr>
              <w:rPr>
                <w:rFonts w:asciiTheme="minorHAnsi" w:hAnsiTheme="minorHAnsi"/>
              </w:rPr>
            </w:pPr>
          </w:p>
        </w:tc>
      </w:tr>
      <w:tr w:rsidR="00687320" w:rsidRPr="00951FF9" w:rsidTr="00687320">
        <w:tc>
          <w:tcPr>
            <w:tcW w:w="8522" w:type="dxa"/>
          </w:tcPr>
          <w:p w:rsidR="00687320" w:rsidRPr="00951FF9" w:rsidRDefault="005166CD">
            <w:pPr>
              <w:rPr>
                <w:rFonts w:asciiTheme="minorHAnsi" w:hAnsiTheme="minorHAnsi"/>
              </w:rPr>
            </w:pPr>
            <w:r w:rsidRPr="00951FF9">
              <w:rPr>
                <w:rFonts w:asciiTheme="minorHAnsi" w:hAnsiTheme="minorHAnsi"/>
              </w:rPr>
              <w:t xml:space="preserve">Yes   </w:t>
            </w:r>
            <w:r w:rsidR="00996A71">
              <w:rPr>
                <w:rFonts w:asciiTheme="minorHAnsi" w:hAnsiTheme="minorHAnsi"/>
              </w:rPr>
              <w:t xml:space="preserve">                                                                                        </w:t>
            </w:r>
            <w:r w:rsidRPr="00951FF9">
              <w:rPr>
                <w:rFonts w:asciiTheme="minorHAnsi" w:hAnsiTheme="minorHAnsi"/>
              </w:rPr>
              <w:t>No</w:t>
            </w:r>
          </w:p>
        </w:tc>
      </w:tr>
      <w:tr w:rsidR="005166CD" w:rsidRPr="00951FF9" w:rsidTr="00687320">
        <w:tc>
          <w:tcPr>
            <w:tcW w:w="8522" w:type="dxa"/>
          </w:tcPr>
          <w:p w:rsidR="005166CD" w:rsidRPr="00951FF9" w:rsidRDefault="005166CD">
            <w:pPr>
              <w:rPr>
                <w:rFonts w:asciiTheme="minorHAnsi" w:hAnsiTheme="minorHAnsi"/>
              </w:rPr>
            </w:pPr>
            <w:r w:rsidRPr="00951FF9">
              <w:rPr>
                <w:rFonts w:asciiTheme="minorHAnsi" w:hAnsiTheme="minorHAnsi"/>
              </w:rPr>
              <w:t xml:space="preserve">Comments </w:t>
            </w:r>
          </w:p>
          <w:p w:rsidR="005166CD" w:rsidRPr="00951FF9" w:rsidRDefault="005166CD">
            <w:pPr>
              <w:rPr>
                <w:rFonts w:asciiTheme="minorHAnsi" w:hAnsiTheme="minorHAnsi"/>
              </w:rPr>
            </w:pPr>
          </w:p>
          <w:p w:rsidR="005166CD" w:rsidRPr="00951FF9" w:rsidRDefault="005166CD">
            <w:pPr>
              <w:rPr>
                <w:rFonts w:asciiTheme="minorHAnsi" w:hAnsiTheme="minorHAnsi"/>
              </w:rPr>
            </w:pPr>
          </w:p>
        </w:tc>
      </w:tr>
    </w:tbl>
    <w:p w:rsidR="00E5324E" w:rsidRPr="004366FD" w:rsidRDefault="00E56F3D">
      <w:pPr>
        <w:rPr>
          <w:rFonts w:asciiTheme="minorHAnsi" w:hAnsiTheme="minorHAnsi"/>
          <w:b/>
        </w:rPr>
      </w:pPr>
      <w:r w:rsidRPr="004366FD">
        <w:rPr>
          <w:rFonts w:asciiTheme="minorHAnsi" w:hAnsiTheme="minorHAnsi"/>
          <w:b/>
        </w:rPr>
        <w:lastRenderedPageBreak/>
        <w:t xml:space="preserve"> </w:t>
      </w:r>
    </w:p>
    <w:p w:rsidR="00EF0DF9" w:rsidRPr="00996A71" w:rsidRDefault="008621E0" w:rsidP="00996A71">
      <w:pPr>
        <w:pStyle w:val="ListParagraph"/>
        <w:numPr>
          <w:ilvl w:val="0"/>
          <w:numId w:val="2"/>
        </w:numPr>
        <w:rPr>
          <w:b/>
        </w:rPr>
      </w:pPr>
      <w:r w:rsidRPr="00996A71">
        <w:rPr>
          <w:b/>
        </w:rPr>
        <w:t xml:space="preserve">The Dementia Strategy </w:t>
      </w:r>
      <w:r w:rsidR="00EF0DF9" w:rsidRPr="00996A71">
        <w:rPr>
          <w:b/>
        </w:rPr>
        <w:t xml:space="preserve">Objectives </w:t>
      </w:r>
    </w:p>
    <w:p w:rsidR="00EF0DF9" w:rsidRPr="008621E0" w:rsidRDefault="00EF0DF9">
      <w:pPr>
        <w:rPr>
          <w:rFonts w:asciiTheme="minorHAnsi" w:hAnsiTheme="minorHAnsi"/>
          <w:b/>
        </w:rPr>
      </w:pPr>
    </w:p>
    <w:tbl>
      <w:tblPr>
        <w:tblStyle w:val="TableGrid"/>
        <w:tblW w:w="8472" w:type="dxa"/>
        <w:tblLook w:val="04A0" w:firstRow="1" w:lastRow="0" w:firstColumn="1" w:lastColumn="0" w:noHBand="0" w:noVBand="1"/>
      </w:tblPr>
      <w:tblGrid>
        <w:gridCol w:w="8472"/>
      </w:tblGrid>
      <w:tr w:rsidR="00EF0DF9" w:rsidRPr="008621E0" w:rsidTr="004366FD">
        <w:tc>
          <w:tcPr>
            <w:tcW w:w="8472" w:type="dxa"/>
          </w:tcPr>
          <w:p w:rsidR="00EF0DF9" w:rsidRPr="008621E0" w:rsidRDefault="00EF0DF9" w:rsidP="00975CF6">
            <w:pPr>
              <w:rPr>
                <w:rFonts w:asciiTheme="minorHAnsi" w:eastAsiaTheme="minorHAnsi" w:hAnsiTheme="minorHAnsi" w:cs="Arial"/>
                <w:b/>
                <w:bCs/>
              </w:rPr>
            </w:pPr>
            <w:r w:rsidRPr="008621E0">
              <w:rPr>
                <w:rFonts w:asciiTheme="minorHAnsi" w:hAnsiTheme="minorHAnsi"/>
                <w:b/>
              </w:rPr>
              <w:t xml:space="preserve">We have outlined 25 draft objectives under the </w:t>
            </w:r>
            <w:r w:rsidR="004366FD" w:rsidRPr="008621E0">
              <w:rPr>
                <w:rFonts w:asciiTheme="minorHAnsi" w:hAnsiTheme="minorHAnsi"/>
                <w:b/>
              </w:rPr>
              <w:t xml:space="preserve">eight </w:t>
            </w:r>
            <w:r w:rsidRPr="008621E0">
              <w:rPr>
                <w:rFonts w:asciiTheme="minorHAnsi" w:hAnsiTheme="minorHAnsi"/>
                <w:b/>
              </w:rPr>
              <w:t xml:space="preserve">themes.  Do you believe these are the right objectives? </w:t>
            </w:r>
          </w:p>
          <w:p w:rsidR="00EF0DF9" w:rsidRPr="008621E0" w:rsidRDefault="00EF0DF9" w:rsidP="00975CF6">
            <w:pPr>
              <w:rPr>
                <w:rFonts w:asciiTheme="minorHAnsi" w:hAnsiTheme="minorHAnsi"/>
                <w:b/>
              </w:rPr>
            </w:pPr>
          </w:p>
        </w:tc>
      </w:tr>
      <w:tr w:rsidR="00EF0DF9" w:rsidRPr="00951FF9" w:rsidTr="004366FD">
        <w:tc>
          <w:tcPr>
            <w:tcW w:w="8472" w:type="dxa"/>
          </w:tcPr>
          <w:p w:rsidR="00EF0DF9" w:rsidRPr="00951FF9" w:rsidRDefault="00C320C6" w:rsidP="00975CF6">
            <w:pPr>
              <w:rPr>
                <w:rFonts w:asciiTheme="minorHAnsi" w:hAnsiTheme="minorHAnsi"/>
              </w:rPr>
            </w:pPr>
            <w:r w:rsidRPr="008621E0">
              <w:rPr>
                <w:rFonts w:asciiTheme="minorHAnsi" w:eastAsiaTheme="minorHAnsi" w:hAnsiTheme="minorHAnsi" w:cs="Arial"/>
                <w:bCs/>
                <w:i/>
              </w:rPr>
              <w:t>Governance</w:t>
            </w:r>
            <w:r w:rsidRPr="00951FF9">
              <w:rPr>
                <w:rFonts w:asciiTheme="minorHAnsi" w:hAnsiTheme="minorHAnsi"/>
              </w:rPr>
              <w:t xml:space="preserve"> </w:t>
            </w:r>
            <w:r w:rsidR="00EF0DF9" w:rsidRPr="00951FF9">
              <w:rPr>
                <w:rFonts w:asciiTheme="minorHAnsi" w:hAnsiTheme="minorHAnsi"/>
              </w:rPr>
              <w:t xml:space="preserve">Yes  </w:t>
            </w:r>
            <w:r w:rsidR="00996A71">
              <w:rPr>
                <w:rFonts w:asciiTheme="minorHAnsi" w:hAnsiTheme="minorHAnsi"/>
              </w:rPr>
              <w:t xml:space="preserve">                                                                 </w:t>
            </w:r>
            <w:r w:rsidR="00EF0DF9" w:rsidRPr="00951FF9">
              <w:rPr>
                <w:rFonts w:asciiTheme="minorHAnsi" w:hAnsiTheme="minorHAnsi"/>
              </w:rPr>
              <w:t xml:space="preserve"> No</w:t>
            </w:r>
          </w:p>
          <w:p w:rsidR="00C320C6" w:rsidRPr="00951FF9" w:rsidRDefault="00C320C6" w:rsidP="00C320C6">
            <w:pPr>
              <w:rPr>
                <w:rFonts w:asciiTheme="minorHAnsi" w:hAnsiTheme="minorHAnsi"/>
              </w:rPr>
            </w:pPr>
            <w:r w:rsidRPr="00951FF9">
              <w:rPr>
                <w:rFonts w:asciiTheme="minorHAnsi" w:hAnsiTheme="minorHAnsi"/>
              </w:rPr>
              <w:t xml:space="preserve">Comments </w:t>
            </w:r>
          </w:p>
          <w:p w:rsidR="00C320C6" w:rsidRPr="00951FF9" w:rsidRDefault="00C320C6" w:rsidP="00975CF6">
            <w:pPr>
              <w:rPr>
                <w:rFonts w:asciiTheme="minorHAnsi" w:hAnsiTheme="minorHAnsi"/>
              </w:rPr>
            </w:pPr>
          </w:p>
        </w:tc>
      </w:tr>
      <w:tr w:rsidR="00C320C6" w:rsidRPr="00951FF9" w:rsidTr="004366FD">
        <w:tc>
          <w:tcPr>
            <w:tcW w:w="8472" w:type="dxa"/>
          </w:tcPr>
          <w:p w:rsidR="00C320C6" w:rsidRPr="00951FF9" w:rsidRDefault="00C320C6" w:rsidP="00975CF6">
            <w:pPr>
              <w:rPr>
                <w:rFonts w:asciiTheme="minorHAnsi" w:eastAsiaTheme="minorHAnsi" w:hAnsiTheme="minorHAnsi" w:cs="Arial"/>
                <w:bCs/>
              </w:rPr>
            </w:pPr>
            <w:r w:rsidRPr="00365503">
              <w:rPr>
                <w:rFonts w:asciiTheme="minorHAnsi" w:eastAsiaTheme="minorHAnsi" w:hAnsiTheme="minorHAnsi" w:cs="Arial"/>
                <w:bCs/>
                <w:i/>
              </w:rPr>
              <w:t>Involvement</w:t>
            </w:r>
            <w:r w:rsidRPr="00951FF9">
              <w:rPr>
                <w:rFonts w:asciiTheme="minorHAnsi" w:eastAsiaTheme="minorHAnsi" w:hAnsiTheme="minorHAnsi" w:cs="Arial"/>
                <w:bCs/>
              </w:rPr>
              <w:t xml:space="preserve"> Yes </w:t>
            </w:r>
            <w:r w:rsidR="00996A71">
              <w:rPr>
                <w:rFonts w:asciiTheme="minorHAnsi" w:eastAsiaTheme="minorHAnsi" w:hAnsiTheme="minorHAnsi" w:cs="Arial"/>
                <w:bCs/>
              </w:rPr>
              <w:t xml:space="preserve">                                                                      </w:t>
            </w:r>
            <w:r w:rsidRPr="00951FF9">
              <w:rPr>
                <w:rFonts w:asciiTheme="minorHAnsi" w:eastAsiaTheme="minorHAnsi" w:hAnsiTheme="minorHAnsi" w:cs="Arial"/>
                <w:bCs/>
              </w:rPr>
              <w:t>No</w:t>
            </w:r>
          </w:p>
          <w:p w:rsidR="00C320C6" w:rsidRPr="00951FF9" w:rsidRDefault="00C320C6" w:rsidP="00C320C6">
            <w:pPr>
              <w:rPr>
                <w:rFonts w:asciiTheme="minorHAnsi" w:hAnsiTheme="minorHAnsi"/>
              </w:rPr>
            </w:pPr>
            <w:r w:rsidRPr="00951FF9">
              <w:rPr>
                <w:rFonts w:asciiTheme="minorHAnsi" w:hAnsiTheme="minorHAnsi"/>
              </w:rPr>
              <w:t xml:space="preserve">Comments </w:t>
            </w:r>
          </w:p>
          <w:p w:rsidR="00C320C6" w:rsidRPr="00951FF9" w:rsidRDefault="00C320C6" w:rsidP="00975CF6">
            <w:pPr>
              <w:rPr>
                <w:rFonts w:asciiTheme="minorHAnsi" w:hAnsiTheme="minorHAnsi"/>
              </w:rPr>
            </w:pPr>
          </w:p>
        </w:tc>
      </w:tr>
      <w:tr w:rsidR="00C320C6" w:rsidRPr="00951FF9" w:rsidTr="004366FD">
        <w:tc>
          <w:tcPr>
            <w:tcW w:w="8472" w:type="dxa"/>
          </w:tcPr>
          <w:p w:rsidR="00C320C6" w:rsidRPr="00951FF9" w:rsidRDefault="00C320C6" w:rsidP="00975CF6">
            <w:pPr>
              <w:rPr>
                <w:rFonts w:asciiTheme="minorHAnsi" w:hAnsiTheme="minorHAnsi"/>
              </w:rPr>
            </w:pPr>
            <w:r w:rsidRPr="008621E0">
              <w:rPr>
                <w:rFonts w:asciiTheme="minorHAnsi" w:hAnsiTheme="minorHAnsi"/>
                <w:i/>
              </w:rPr>
              <w:t>Risk Reduction</w:t>
            </w:r>
            <w:r w:rsidRPr="00951FF9">
              <w:rPr>
                <w:rFonts w:asciiTheme="minorHAnsi" w:hAnsiTheme="minorHAnsi"/>
              </w:rPr>
              <w:t xml:space="preserve">  Yes </w:t>
            </w:r>
            <w:r w:rsidR="00996A71">
              <w:rPr>
                <w:rFonts w:asciiTheme="minorHAnsi" w:hAnsiTheme="minorHAnsi"/>
              </w:rPr>
              <w:t xml:space="preserve">                                                                 </w:t>
            </w:r>
            <w:r w:rsidRPr="00951FF9">
              <w:rPr>
                <w:rFonts w:asciiTheme="minorHAnsi" w:hAnsiTheme="minorHAnsi"/>
              </w:rPr>
              <w:t xml:space="preserve">No </w:t>
            </w:r>
          </w:p>
          <w:p w:rsidR="00C320C6" w:rsidRPr="00951FF9" w:rsidRDefault="00C320C6" w:rsidP="00C320C6">
            <w:pPr>
              <w:rPr>
                <w:rFonts w:asciiTheme="minorHAnsi" w:hAnsiTheme="minorHAnsi"/>
              </w:rPr>
            </w:pPr>
            <w:r w:rsidRPr="00951FF9">
              <w:rPr>
                <w:rFonts w:asciiTheme="minorHAnsi" w:hAnsiTheme="minorHAnsi"/>
              </w:rPr>
              <w:t xml:space="preserve">Comments </w:t>
            </w:r>
          </w:p>
          <w:p w:rsidR="00C320C6" w:rsidRPr="00951FF9" w:rsidRDefault="00C320C6" w:rsidP="00975CF6">
            <w:pPr>
              <w:rPr>
                <w:rFonts w:asciiTheme="minorHAnsi" w:hAnsiTheme="minorHAnsi"/>
              </w:rPr>
            </w:pPr>
          </w:p>
        </w:tc>
      </w:tr>
      <w:tr w:rsidR="00C320C6" w:rsidRPr="00951FF9" w:rsidTr="004366FD">
        <w:tc>
          <w:tcPr>
            <w:tcW w:w="8472" w:type="dxa"/>
          </w:tcPr>
          <w:p w:rsidR="00C320C6" w:rsidRPr="00951FF9" w:rsidRDefault="00C320C6" w:rsidP="00975CF6">
            <w:pPr>
              <w:rPr>
                <w:rFonts w:asciiTheme="minorHAnsi" w:hAnsiTheme="minorHAnsi"/>
              </w:rPr>
            </w:pPr>
            <w:r w:rsidRPr="008621E0">
              <w:rPr>
                <w:rFonts w:asciiTheme="minorHAnsi" w:hAnsiTheme="minorHAnsi"/>
                <w:i/>
              </w:rPr>
              <w:t>Clinical Pathways</w:t>
            </w:r>
            <w:r w:rsidRPr="00951FF9">
              <w:rPr>
                <w:rFonts w:asciiTheme="minorHAnsi" w:hAnsiTheme="minorHAnsi"/>
              </w:rPr>
              <w:t xml:space="preserve"> Yes </w:t>
            </w:r>
            <w:r w:rsidR="00996A71">
              <w:rPr>
                <w:rFonts w:asciiTheme="minorHAnsi" w:hAnsiTheme="minorHAnsi"/>
              </w:rPr>
              <w:t xml:space="preserve">                                                             </w:t>
            </w:r>
            <w:r w:rsidRPr="00951FF9">
              <w:rPr>
                <w:rFonts w:asciiTheme="minorHAnsi" w:hAnsiTheme="minorHAnsi"/>
              </w:rPr>
              <w:t>No</w:t>
            </w:r>
          </w:p>
          <w:p w:rsidR="00C320C6" w:rsidRPr="00951FF9" w:rsidRDefault="00C320C6" w:rsidP="00C320C6">
            <w:pPr>
              <w:rPr>
                <w:rFonts w:asciiTheme="minorHAnsi" w:hAnsiTheme="minorHAnsi"/>
              </w:rPr>
            </w:pPr>
            <w:r w:rsidRPr="00951FF9">
              <w:rPr>
                <w:rFonts w:asciiTheme="minorHAnsi" w:hAnsiTheme="minorHAnsi"/>
              </w:rPr>
              <w:t xml:space="preserve">Comments </w:t>
            </w:r>
          </w:p>
          <w:p w:rsidR="00C320C6" w:rsidRPr="00951FF9" w:rsidRDefault="00C320C6" w:rsidP="00975CF6">
            <w:pPr>
              <w:rPr>
                <w:rFonts w:asciiTheme="minorHAnsi" w:hAnsiTheme="minorHAnsi"/>
              </w:rPr>
            </w:pPr>
          </w:p>
        </w:tc>
      </w:tr>
      <w:tr w:rsidR="00C320C6" w:rsidRPr="00951FF9" w:rsidTr="004366FD">
        <w:tc>
          <w:tcPr>
            <w:tcW w:w="8472" w:type="dxa"/>
          </w:tcPr>
          <w:p w:rsidR="00C320C6" w:rsidRPr="00951FF9" w:rsidRDefault="00C320C6" w:rsidP="00975CF6">
            <w:pPr>
              <w:rPr>
                <w:rFonts w:asciiTheme="minorHAnsi" w:hAnsiTheme="minorHAnsi"/>
              </w:rPr>
            </w:pPr>
            <w:r w:rsidRPr="008621E0">
              <w:rPr>
                <w:rFonts w:asciiTheme="minorHAnsi" w:hAnsiTheme="minorHAnsi"/>
                <w:i/>
              </w:rPr>
              <w:t>Dementia Friendly Action</w:t>
            </w:r>
            <w:r w:rsidRPr="00951FF9">
              <w:rPr>
                <w:rFonts w:asciiTheme="minorHAnsi" w:hAnsiTheme="minorHAnsi"/>
              </w:rPr>
              <w:t xml:space="preserve"> Yes </w:t>
            </w:r>
            <w:r w:rsidR="00996A71">
              <w:rPr>
                <w:rFonts w:asciiTheme="minorHAnsi" w:hAnsiTheme="minorHAnsi"/>
              </w:rPr>
              <w:t xml:space="preserve">                                                </w:t>
            </w:r>
            <w:r w:rsidRPr="00951FF9">
              <w:rPr>
                <w:rFonts w:asciiTheme="minorHAnsi" w:hAnsiTheme="minorHAnsi"/>
              </w:rPr>
              <w:t>No</w:t>
            </w:r>
          </w:p>
          <w:p w:rsidR="00C320C6" w:rsidRPr="00951FF9" w:rsidRDefault="00C320C6" w:rsidP="00C320C6">
            <w:pPr>
              <w:rPr>
                <w:rFonts w:asciiTheme="minorHAnsi" w:hAnsiTheme="minorHAnsi"/>
              </w:rPr>
            </w:pPr>
            <w:r w:rsidRPr="00951FF9">
              <w:rPr>
                <w:rFonts w:asciiTheme="minorHAnsi" w:hAnsiTheme="minorHAnsi"/>
              </w:rPr>
              <w:t xml:space="preserve">Comments </w:t>
            </w:r>
          </w:p>
          <w:p w:rsidR="00C320C6" w:rsidRPr="00951FF9" w:rsidRDefault="00C320C6" w:rsidP="00975CF6">
            <w:pPr>
              <w:rPr>
                <w:rFonts w:asciiTheme="minorHAnsi" w:hAnsiTheme="minorHAnsi"/>
              </w:rPr>
            </w:pPr>
          </w:p>
        </w:tc>
      </w:tr>
      <w:tr w:rsidR="00C320C6" w:rsidRPr="00951FF9" w:rsidTr="004366FD">
        <w:tc>
          <w:tcPr>
            <w:tcW w:w="8472" w:type="dxa"/>
          </w:tcPr>
          <w:p w:rsidR="00C320C6" w:rsidRPr="00951FF9" w:rsidRDefault="00C320C6" w:rsidP="00975CF6">
            <w:pPr>
              <w:rPr>
                <w:rFonts w:asciiTheme="minorHAnsi" w:hAnsiTheme="minorHAnsi"/>
              </w:rPr>
            </w:pPr>
            <w:r w:rsidRPr="008621E0">
              <w:rPr>
                <w:rFonts w:asciiTheme="minorHAnsi" w:hAnsiTheme="minorHAnsi"/>
                <w:i/>
              </w:rPr>
              <w:t>Dementia Education, Training &amp; Workforce</w:t>
            </w:r>
            <w:r w:rsidRPr="00951FF9">
              <w:rPr>
                <w:rFonts w:asciiTheme="minorHAnsi" w:hAnsiTheme="minorHAnsi"/>
              </w:rPr>
              <w:t xml:space="preserve"> Yes </w:t>
            </w:r>
            <w:r w:rsidR="00996A71">
              <w:rPr>
                <w:rFonts w:asciiTheme="minorHAnsi" w:hAnsiTheme="minorHAnsi"/>
              </w:rPr>
              <w:t xml:space="preserve">                </w:t>
            </w:r>
            <w:r w:rsidRPr="00951FF9">
              <w:rPr>
                <w:rFonts w:asciiTheme="minorHAnsi" w:hAnsiTheme="minorHAnsi"/>
              </w:rPr>
              <w:t>No</w:t>
            </w:r>
          </w:p>
          <w:p w:rsidR="00C320C6" w:rsidRPr="00951FF9" w:rsidRDefault="00C320C6" w:rsidP="00C320C6">
            <w:pPr>
              <w:rPr>
                <w:rFonts w:asciiTheme="minorHAnsi" w:hAnsiTheme="minorHAnsi"/>
              </w:rPr>
            </w:pPr>
            <w:r w:rsidRPr="00951FF9">
              <w:rPr>
                <w:rFonts w:asciiTheme="minorHAnsi" w:hAnsiTheme="minorHAnsi"/>
              </w:rPr>
              <w:t xml:space="preserve">Comments </w:t>
            </w:r>
          </w:p>
          <w:p w:rsidR="00C320C6" w:rsidRPr="00951FF9" w:rsidRDefault="00C320C6" w:rsidP="00975CF6">
            <w:pPr>
              <w:rPr>
                <w:rFonts w:asciiTheme="minorHAnsi" w:hAnsiTheme="minorHAnsi"/>
              </w:rPr>
            </w:pPr>
          </w:p>
        </w:tc>
      </w:tr>
      <w:tr w:rsidR="00C320C6" w:rsidRPr="00951FF9" w:rsidTr="004366FD">
        <w:tc>
          <w:tcPr>
            <w:tcW w:w="8472" w:type="dxa"/>
          </w:tcPr>
          <w:p w:rsidR="00C320C6" w:rsidRPr="00951FF9" w:rsidRDefault="00C320C6" w:rsidP="00975CF6">
            <w:pPr>
              <w:rPr>
                <w:rFonts w:asciiTheme="minorHAnsi" w:hAnsiTheme="minorHAnsi"/>
              </w:rPr>
            </w:pPr>
            <w:r w:rsidRPr="008621E0">
              <w:rPr>
                <w:rFonts w:asciiTheme="minorHAnsi" w:hAnsiTheme="minorHAnsi"/>
                <w:i/>
              </w:rPr>
              <w:t>Estate and Environment</w:t>
            </w:r>
            <w:r w:rsidRPr="00951FF9">
              <w:rPr>
                <w:rFonts w:asciiTheme="minorHAnsi" w:hAnsiTheme="minorHAnsi"/>
              </w:rPr>
              <w:t xml:space="preserve"> Yes </w:t>
            </w:r>
            <w:r w:rsidR="00996A71">
              <w:rPr>
                <w:rFonts w:asciiTheme="minorHAnsi" w:hAnsiTheme="minorHAnsi"/>
              </w:rPr>
              <w:t xml:space="preserve">                                                 </w:t>
            </w:r>
            <w:r w:rsidRPr="00951FF9">
              <w:rPr>
                <w:rFonts w:asciiTheme="minorHAnsi" w:hAnsiTheme="minorHAnsi"/>
              </w:rPr>
              <w:t xml:space="preserve">No </w:t>
            </w:r>
          </w:p>
          <w:p w:rsidR="00C320C6" w:rsidRPr="00951FF9" w:rsidRDefault="00C320C6" w:rsidP="00C320C6">
            <w:pPr>
              <w:rPr>
                <w:rFonts w:asciiTheme="minorHAnsi" w:hAnsiTheme="minorHAnsi"/>
              </w:rPr>
            </w:pPr>
            <w:r w:rsidRPr="00951FF9">
              <w:rPr>
                <w:rFonts w:asciiTheme="minorHAnsi" w:hAnsiTheme="minorHAnsi"/>
              </w:rPr>
              <w:t xml:space="preserve">Comments </w:t>
            </w:r>
          </w:p>
          <w:p w:rsidR="00C320C6" w:rsidRPr="00951FF9" w:rsidRDefault="00C320C6" w:rsidP="00975CF6">
            <w:pPr>
              <w:rPr>
                <w:rFonts w:asciiTheme="minorHAnsi" w:hAnsiTheme="minorHAnsi"/>
              </w:rPr>
            </w:pPr>
          </w:p>
        </w:tc>
      </w:tr>
      <w:tr w:rsidR="00EF0DF9" w:rsidRPr="00951FF9" w:rsidTr="004366FD">
        <w:tc>
          <w:tcPr>
            <w:tcW w:w="8472" w:type="dxa"/>
          </w:tcPr>
          <w:p w:rsidR="00EF0DF9" w:rsidRPr="00951FF9" w:rsidRDefault="00C320C6" w:rsidP="00975CF6">
            <w:pPr>
              <w:rPr>
                <w:rFonts w:asciiTheme="minorHAnsi" w:hAnsiTheme="minorHAnsi"/>
              </w:rPr>
            </w:pPr>
            <w:r w:rsidRPr="008621E0">
              <w:rPr>
                <w:rFonts w:asciiTheme="minorHAnsi" w:hAnsiTheme="minorHAnsi"/>
                <w:i/>
              </w:rPr>
              <w:t>Research</w:t>
            </w:r>
            <w:r w:rsidRPr="00951FF9">
              <w:rPr>
                <w:rFonts w:asciiTheme="minorHAnsi" w:hAnsiTheme="minorHAnsi"/>
              </w:rPr>
              <w:t xml:space="preserve"> </w:t>
            </w:r>
            <w:r w:rsidR="00EF0DF9" w:rsidRPr="00951FF9">
              <w:rPr>
                <w:rFonts w:asciiTheme="minorHAnsi" w:hAnsiTheme="minorHAnsi"/>
              </w:rPr>
              <w:t xml:space="preserve">Yes   </w:t>
            </w:r>
            <w:r w:rsidR="00996A71">
              <w:rPr>
                <w:rFonts w:asciiTheme="minorHAnsi" w:hAnsiTheme="minorHAnsi"/>
              </w:rPr>
              <w:t xml:space="preserve">                                                                         </w:t>
            </w:r>
            <w:r w:rsidR="00EF0DF9" w:rsidRPr="00951FF9">
              <w:rPr>
                <w:rFonts w:asciiTheme="minorHAnsi" w:hAnsiTheme="minorHAnsi"/>
              </w:rPr>
              <w:t>No</w:t>
            </w:r>
          </w:p>
          <w:p w:rsidR="00C320C6" w:rsidRPr="00951FF9" w:rsidRDefault="00C320C6" w:rsidP="00C320C6">
            <w:pPr>
              <w:rPr>
                <w:rFonts w:asciiTheme="minorHAnsi" w:hAnsiTheme="minorHAnsi"/>
              </w:rPr>
            </w:pPr>
            <w:r w:rsidRPr="00951FF9">
              <w:rPr>
                <w:rFonts w:asciiTheme="minorHAnsi" w:hAnsiTheme="minorHAnsi"/>
              </w:rPr>
              <w:t xml:space="preserve">Comments </w:t>
            </w:r>
          </w:p>
          <w:p w:rsidR="00C320C6" w:rsidRPr="00951FF9" w:rsidRDefault="00C320C6" w:rsidP="00975CF6">
            <w:pPr>
              <w:rPr>
                <w:rFonts w:asciiTheme="minorHAnsi" w:hAnsiTheme="minorHAnsi"/>
              </w:rPr>
            </w:pPr>
          </w:p>
        </w:tc>
      </w:tr>
    </w:tbl>
    <w:p w:rsidR="00693C96" w:rsidRDefault="00693C96" w:rsidP="004366FD">
      <w:pPr>
        <w:ind w:right="-766"/>
        <w:rPr>
          <w:rFonts w:asciiTheme="minorHAnsi" w:hAnsiTheme="minorHAnsi"/>
        </w:rPr>
      </w:pPr>
    </w:p>
    <w:p w:rsidR="004366FD" w:rsidRPr="00996A71" w:rsidRDefault="00996A71" w:rsidP="00996A71">
      <w:pPr>
        <w:pStyle w:val="ListParagraph"/>
        <w:numPr>
          <w:ilvl w:val="0"/>
          <w:numId w:val="2"/>
        </w:numPr>
        <w:ind w:right="-766"/>
        <w:rPr>
          <w:b/>
        </w:rPr>
      </w:pPr>
      <w:r w:rsidRPr="00996A71">
        <w:rPr>
          <w:b/>
        </w:rPr>
        <w:t>Measuring</w:t>
      </w:r>
      <w:r w:rsidR="00BA2EF6" w:rsidRPr="00996A71">
        <w:rPr>
          <w:b/>
        </w:rPr>
        <w:t xml:space="preserve"> Progress of the Dementia S</w:t>
      </w:r>
      <w:r w:rsidR="008621E0" w:rsidRPr="00996A71">
        <w:rPr>
          <w:b/>
        </w:rPr>
        <w:t>trategy</w:t>
      </w:r>
    </w:p>
    <w:p w:rsidR="008621E0" w:rsidRDefault="008621E0" w:rsidP="004366FD">
      <w:pPr>
        <w:ind w:right="-766"/>
        <w:rPr>
          <w:rFonts w:asciiTheme="minorHAnsi" w:hAnsiTheme="minorHAnsi"/>
          <w:b/>
        </w:rPr>
      </w:pPr>
    </w:p>
    <w:tbl>
      <w:tblPr>
        <w:tblStyle w:val="TableGrid"/>
        <w:tblW w:w="0" w:type="auto"/>
        <w:tblLook w:val="04A0" w:firstRow="1" w:lastRow="0" w:firstColumn="1" w:lastColumn="0" w:noHBand="0" w:noVBand="1"/>
      </w:tblPr>
      <w:tblGrid>
        <w:gridCol w:w="8522"/>
      </w:tblGrid>
      <w:tr w:rsidR="008621E0" w:rsidTr="0032026D">
        <w:tc>
          <w:tcPr>
            <w:tcW w:w="8522" w:type="dxa"/>
          </w:tcPr>
          <w:p w:rsidR="008621E0" w:rsidRDefault="008621E0" w:rsidP="0032026D">
            <w:pPr>
              <w:ind w:right="-58"/>
              <w:rPr>
                <w:rFonts w:asciiTheme="minorHAnsi" w:hAnsiTheme="minorHAnsi"/>
                <w:b/>
              </w:rPr>
            </w:pPr>
            <w:r>
              <w:rPr>
                <w:rFonts w:asciiTheme="minorHAnsi" w:hAnsiTheme="minorHAnsi"/>
                <w:b/>
              </w:rPr>
              <w:t>We propose measuring the succe</w:t>
            </w:r>
            <w:r w:rsidR="00BA2EF6">
              <w:rPr>
                <w:rFonts w:asciiTheme="minorHAnsi" w:hAnsiTheme="minorHAnsi"/>
                <w:b/>
              </w:rPr>
              <w:t xml:space="preserve">ss of the dementia strategy by indications including the number of people who are trained in dementia care.  How do you think we should measure if the strategy has been successful?  (where possible please relate back to </w:t>
            </w:r>
            <w:r w:rsidR="0032026D">
              <w:rPr>
                <w:rFonts w:asciiTheme="minorHAnsi" w:hAnsiTheme="minorHAnsi"/>
                <w:b/>
              </w:rPr>
              <w:t>t</w:t>
            </w:r>
            <w:r w:rsidR="008611E2">
              <w:rPr>
                <w:rFonts w:asciiTheme="minorHAnsi" w:hAnsiTheme="minorHAnsi"/>
                <w:b/>
              </w:rPr>
              <w:t>he relevant t</w:t>
            </w:r>
            <w:r w:rsidR="00BA2EF6">
              <w:rPr>
                <w:rFonts w:asciiTheme="minorHAnsi" w:hAnsiTheme="minorHAnsi"/>
                <w:b/>
              </w:rPr>
              <w:t>heme or objective)</w:t>
            </w:r>
            <w:r w:rsidR="0032026D">
              <w:rPr>
                <w:rFonts w:asciiTheme="minorHAnsi" w:hAnsiTheme="minorHAnsi"/>
                <w:b/>
              </w:rPr>
              <w:t>.</w:t>
            </w:r>
          </w:p>
        </w:tc>
      </w:tr>
      <w:tr w:rsidR="008621E0" w:rsidTr="0032026D">
        <w:tc>
          <w:tcPr>
            <w:tcW w:w="8522" w:type="dxa"/>
          </w:tcPr>
          <w:p w:rsidR="008621E0" w:rsidRDefault="009A504E" w:rsidP="004366FD">
            <w:pPr>
              <w:ind w:right="-766"/>
              <w:rPr>
                <w:rFonts w:asciiTheme="minorHAnsi" w:hAnsiTheme="minorHAnsi"/>
              </w:rPr>
            </w:pPr>
            <w:r>
              <w:rPr>
                <w:rFonts w:asciiTheme="minorHAnsi" w:hAnsiTheme="minorHAnsi"/>
              </w:rPr>
              <w:t>Comments</w:t>
            </w: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Pr="00BA2EF6" w:rsidRDefault="009A504E" w:rsidP="004366FD">
            <w:pPr>
              <w:ind w:right="-766"/>
              <w:rPr>
                <w:rFonts w:asciiTheme="minorHAnsi" w:hAnsiTheme="minorHAnsi"/>
              </w:rPr>
            </w:pPr>
          </w:p>
          <w:p w:rsidR="00BA2EF6" w:rsidRDefault="00BA2EF6" w:rsidP="004366FD">
            <w:pPr>
              <w:ind w:right="-766"/>
              <w:rPr>
                <w:rFonts w:asciiTheme="minorHAnsi" w:hAnsiTheme="minorHAnsi"/>
                <w:b/>
              </w:rPr>
            </w:pPr>
          </w:p>
        </w:tc>
      </w:tr>
    </w:tbl>
    <w:p w:rsidR="004366FD" w:rsidRDefault="004366FD" w:rsidP="004366FD">
      <w:pPr>
        <w:ind w:right="-766"/>
        <w:rPr>
          <w:rFonts w:asciiTheme="minorHAnsi" w:hAnsiTheme="minorHAnsi"/>
        </w:rPr>
      </w:pPr>
    </w:p>
    <w:p w:rsidR="004366FD" w:rsidRPr="00996A71" w:rsidRDefault="009F60FE" w:rsidP="00996A71">
      <w:pPr>
        <w:pStyle w:val="ListParagraph"/>
        <w:numPr>
          <w:ilvl w:val="0"/>
          <w:numId w:val="2"/>
        </w:numPr>
        <w:ind w:right="-766"/>
        <w:rPr>
          <w:b/>
        </w:rPr>
      </w:pPr>
      <w:r>
        <w:rPr>
          <w:b/>
        </w:rPr>
        <w:lastRenderedPageBreak/>
        <w:t>Other C</w:t>
      </w:r>
      <w:r w:rsidR="008611E2" w:rsidRPr="00996A71">
        <w:rPr>
          <w:b/>
        </w:rPr>
        <w:t>omments</w:t>
      </w:r>
    </w:p>
    <w:p w:rsidR="008611E2" w:rsidRDefault="008611E2" w:rsidP="004366FD">
      <w:pPr>
        <w:ind w:right="-766"/>
        <w:rPr>
          <w:rFonts w:asciiTheme="minorHAnsi" w:hAnsiTheme="minorHAnsi"/>
        </w:rPr>
      </w:pPr>
    </w:p>
    <w:tbl>
      <w:tblPr>
        <w:tblStyle w:val="TableGrid"/>
        <w:tblW w:w="0" w:type="auto"/>
        <w:tblLook w:val="04A0" w:firstRow="1" w:lastRow="0" w:firstColumn="1" w:lastColumn="0" w:noHBand="0" w:noVBand="1"/>
      </w:tblPr>
      <w:tblGrid>
        <w:gridCol w:w="8522"/>
      </w:tblGrid>
      <w:tr w:rsidR="008611E2" w:rsidTr="008611E2">
        <w:tc>
          <w:tcPr>
            <w:tcW w:w="8522" w:type="dxa"/>
          </w:tcPr>
          <w:p w:rsidR="008611E2" w:rsidRDefault="008D06D7" w:rsidP="0032026D">
            <w:pPr>
              <w:rPr>
                <w:rFonts w:asciiTheme="minorHAnsi" w:hAnsiTheme="minorHAnsi"/>
              </w:rPr>
            </w:pPr>
            <w:r>
              <w:rPr>
                <w:rFonts w:asciiTheme="minorHAnsi" w:hAnsiTheme="minorHAnsi"/>
              </w:rPr>
              <w:t>Do you have any other comments you would like to make whi</w:t>
            </w:r>
            <w:r w:rsidR="0032026D">
              <w:rPr>
                <w:rFonts w:asciiTheme="minorHAnsi" w:hAnsiTheme="minorHAnsi"/>
              </w:rPr>
              <w:t xml:space="preserve">ch will help us to develop </w:t>
            </w:r>
            <w:r>
              <w:rPr>
                <w:rFonts w:asciiTheme="minorHAnsi" w:hAnsiTheme="minorHAnsi"/>
              </w:rPr>
              <w:t xml:space="preserve">the TEWV Dementia Strategy?  </w:t>
            </w:r>
          </w:p>
        </w:tc>
      </w:tr>
      <w:tr w:rsidR="008611E2" w:rsidTr="008611E2">
        <w:tc>
          <w:tcPr>
            <w:tcW w:w="8522" w:type="dxa"/>
          </w:tcPr>
          <w:p w:rsidR="008611E2" w:rsidRDefault="008611E2"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p w:rsidR="009A504E" w:rsidRDefault="009A504E" w:rsidP="004366FD">
            <w:pPr>
              <w:ind w:right="-766"/>
              <w:rPr>
                <w:rFonts w:asciiTheme="minorHAnsi" w:hAnsiTheme="minorHAnsi"/>
              </w:rPr>
            </w:pPr>
          </w:p>
        </w:tc>
      </w:tr>
    </w:tbl>
    <w:p w:rsidR="004366FD" w:rsidRPr="00951FF9" w:rsidRDefault="004366FD" w:rsidP="008D06D7">
      <w:pPr>
        <w:ind w:right="-766"/>
        <w:rPr>
          <w:rFonts w:asciiTheme="minorHAnsi" w:hAnsiTheme="minorHAnsi"/>
        </w:rPr>
      </w:pPr>
    </w:p>
    <w:p w:rsidR="00687320" w:rsidRPr="008D06D7" w:rsidRDefault="008D06D7">
      <w:pPr>
        <w:rPr>
          <w:rFonts w:asciiTheme="minorHAnsi" w:hAnsiTheme="minorHAnsi"/>
          <w:b/>
        </w:rPr>
      </w:pPr>
      <w:r w:rsidRPr="008D06D7">
        <w:rPr>
          <w:rFonts w:asciiTheme="minorHAnsi" w:hAnsiTheme="minorHAnsi"/>
          <w:b/>
        </w:rPr>
        <w:t>What happens next?</w:t>
      </w:r>
    </w:p>
    <w:p w:rsidR="008D06D7" w:rsidRPr="00951FF9" w:rsidRDefault="00FF10B4">
      <w:pPr>
        <w:rPr>
          <w:rFonts w:asciiTheme="minorHAnsi" w:hAnsiTheme="minorHAnsi"/>
        </w:rPr>
      </w:pPr>
      <w:r>
        <w:rPr>
          <w:rFonts w:asciiTheme="minorHAnsi" w:hAnsiTheme="minorHAnsi"/>
        </w:rPr>
        <w:t xml:space="preserve">In </w:t>
      </w:r>
      <w:r w:rsidR="008D06D7">
        <w:rPr>
          <w:rFonts w:asciiTheme="minorHAnsi" w:hAnsiTheme="minorHAnsi"/>
        </w:rPr>
        <w:t>TEWV</w:t>
      </w:r>
      <w:r>
        <w:rPr>
          <w:rFonts w:asciiTheme="minorHAnsi" w:hAnsiTheme="minorHAnsi"/>
        </w:rPr>
        <w:t xml:space="preserve"> we</w:t>
      </w:r>
      <w:r w:rsidR="008D06D7">
        <w:rPr>
          <w:rFonts w:asciiTheme="minorHAnsi" w:hAnsiTheme="minorHAnsi"/>
        </w:rPr>
        <w:t xml:space="preserve"> will consider the feedback from the consultation and amend the strategy accordingly.  </w:t>
      </w:r>
      <w:r>
        <w:rPr>
          <w:rFonts w:asciiTheme="minorHAnsi" w:hAnsiTheme="minorHAnsi"/>
        </w:rPr>
        <w:t>It is anticipated t</w:t>
      </w:r>
      <w:r w:rsidR="008D06D7">
        <w:rPr>
          <w:rFonts w:asciiTheme="minorHAnsi" w:hAnsiTheme="minorHAnsi"/>
        </w:rPr>
        <w:t xml:space="preserve">he strategy will be launched </w:t>
      </w:r>
      <w:r w:rsidR="00B450CA">
        <w:rPr>
          <w:rFonts w:asciiTheme="minorHAnsi" w:hAnsiTheme="minorHAnsi"/>
        </w:rPr>
        <w:t xml:space="preserve">before the end of </w:t>
      </w:r>
      <w:r>
        <w:rPr>
          <w:rFonts w:asciiTheme="minorHAnsi" w:hAnsiTheme="minorHAnsi"/>
        </w:rPr>
        <w:t>2015</w:t>
      </w:r>
      <w:r w:rsidR="00B450CA">
        <w:rPr>
          <w:rFonts w:asciiTheme="minorHAnsi" w:hAnsiTheme="minorHAnsi"/>
        </w:rPr>
        <w:t xml:space="preserve">.  </w:t>
      </w:r>
      <w:r w:rsidR="00693C96">
        <w:rPr>
          <w:rFonts w:asciiTheme="minorHAnsi" w:hAnsiTheme="minorHAnsi"/>
        </w:rPr>
        <w:t xml:space="preserve">Until then, </w:t>
      </w:r>
      <w:r w:rsidR="00B450CA">
        <w:rPr>
          <w:rFonts w:asciiTheme="minorHAnsi" w:hAnsiTheme="minorHAnsi"/>
        </w:rPr>
        <w:t>TEWV will c</w:t>
      </w:r>
      <w:r w:rsidR="00996A71">
        <w:rPr>
          <w:rFonts w:asciiTheme="minorHAnsi" w:hAnsiTheme="minorHAnsi"/>
        </w:rPr>
        <w:t xml:space="preserve">ontinue to deliver and improve </w:t>
      </w:r>
      <w:r w:rsidR="007C4A22">
        <w:rPr>
          <w:rFonts w:asciiTheme="minorHAnsi" w:hAnsiTheme="minorHAnsi"/>
        </w:rPr>
        <w:t xml:space="preserve">dementia </w:t>
      </w:r>
      <w:r w:rsidR="00B450CA">
        <w:rPr>
          <w:rFonts w:asciiTheme="minorHAnsi" w:hAnsiTheme="minorHAnsi"/>
        </w:rPr>
        <w:t xml:space="preserve">services.  </w:t>
      </w:r>
      <w:r w:rsidR="008D06D7">
        <w:rPr>
          <w:rFonts w:asciiTheme="minorHAnsi" w:hAnsiTheme="minorHAnsi"/>
        </w:rPr>
        <w:t xml:space="preserve"> </w:t>
      </w:r>
    </w:p>
    <w:sectPr w:rsidR="008D06D7" w:rsidRPr="00951FF9" w:rsidSect="009A504E">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DB" w:rsidRDefault="00131BDB" w:rsidP="00FF10B4">
      <w:r>
        <w:separator/>
      </w:r>
    </w:p>
  </w:endnote>
  <w:endnote w:type="continuationSeparator" w:id="0">
    <w:p w:rsidR="00131BDB" w:rsidRDefault="00131BDB" w:rsidP="00FF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B4" w:rsidRDefault="00FF1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1179"/>
      <w:docPartObj>
        <w:docPartGallery w:val="Page Numbers (Bottom of Page)"/>
        <w:docPartUnique/>
      </w:docPartObj>
    </w:sdtPr>
    <w:sdtEndPr>
      <w:rPr>
        <w:rFonts w:asciiTheme="minorHAnsi" w:hAnsiTheme="minorHAnsi"/>
        <w:noProof/>
      </w:rPr>
    </w:sdtEndPr>
    <w:sdtContent>
      <w:p w:rsidR="00FF10B4" w:rsidRPr="00FF10B4" w:rsidRDefault="00FF10B4">
        <w:pPr>
          <w:pStyle w:val="Footer"/>
          <w:jc w:val="center"/>
          <w:rPr>
            <w:rFonts w:asciiTheme="minorHAnsi" w:hAnsiTheme="minorHAnsi"/>
          </w:rPr>
        </w:pPr>
        <w:r w:rsidRPr="00FF10B4">
          <w:rPr>
            <w:rFonts w:asciiTheme="minorHAnsi" w:hAnsiTheme="minorHAnsi"/>
          </w:rPr>
          <w:fldChar w:fldCharType="begin"/>
        </w:r>
        <w:r w:rsidRPr="00FF10B4">
          <w:rPr>
            <w:rFonts w:asciiTheme="minorHAnsi" w:hAnsiTheme="minorHAnsi"/>
          </w:rPr>
          <w:instrText xml:space="preserve"> PAGE   \* MERGEFORMAT </w:instrText>
        </w:r>
        <w:r w:rsidRPr="00FF10B4">
          <w:rPr>
            <w:rFonts w:asciiTheme="minorHAnsi" w:hAnsiTheme="minorHAnsi"/>
          </w:rPr>
          <w:fldChar w:fldCharType="separate"/>
        </w:r>
        <w:r w:rsidR="001C0BF8">
          <w:rPr>
            <w:rFonts w:asciiTheme="minorHAnsi" w:hAnsiTheme="minorHAnsi"/>
            <w:noProof/>
          </w:rPr>
          <w:t>1</w:t>
        </w:r>
        <w:r w:rsidRPr="00FF10B4">
          <w:rPr>
            <w:rFonts w:asciiTheme="minorHAnsi" w:hAnsiTheme="minorHAnsi"/>
            <w:noProof/>
          </w:rPr>
          <w:fldChar w:fldCharType="end"/>
        </w:r>
      </w:p>
    </w:sdtContent>
  </w:sdt>
  <w:p w:rsidR="00FF10B4" w:rsidRDefault="00FF1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B4" w:rsidRDefault="00FF1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DB" w:rsidRDefault="00131BDB" w:rsidP="00FF10B4">
      <w:r>
        <w:separator/>
      </w:r>
    </w:p>
  </w:footnote>
  <w:footnote w:type="continuationSeparator" w:id="0">
    <w:p w:rsidR="00131BDB" w:rsidRDefault="00131BDB" w:rsidP="00FF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B4" w:rsidRDefault="00FF1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B4" w:rsidRDefault="00FF1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B4" w:rsidRDefault="00FF1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86716"/>
    <w:multiLevelType w:val="hybridMultilevel"/>
    <w:tmpl w:val="0C465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9384E4A"/>
    <w:multiLevelType w:val="hybridMultilevel"/>
    <w:tmpl w:val="67300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00"/>
    <w:rsid w:val="000109A2"/>
    <w:rsid w:val="000E4E85"/>
    <w:rsid w:val="00131BDB"/>
    <w:rsid w:val="001C0BF8"/>
    <w:rsid w:val="0032026D"/>
    <w:rsid w:val="0035638F"/>
    <w:rsid w:val="00365503"/>
    <w:rsid w:val="00380084"/>
    <w:rsid w:val="004366FD"/>
    <w:rsid w:val="00442ACE"/>
    <w:rsid w:val="00462544"/>
    <w:rsid w:val="005166CD"/>
    <w:rsid w:val="00537FB2"/>
    <w:rsid w:val="005F0B00"/>
    <w:rsid w:val="0060076D"/>
    <w:rsid w:val="00631847"/>
    <w:rsid w:val="00631D0B"/>
    <w:rsid w:val="0064710C"/>
    <w:rsid w:val="0066699C"/>
    <w:rsid w:val="00687320"/>
    <w:rsid w:val="00693C96"/>
    <w:rsid w:val="006D09C7"/>
    <w:rsid w:val="00743117"/>
    <w:rsid w:val="007C4A22"/>
    <w:rsid w:val="008131D9"/>
    <w:rsid w:val="008611E2"/>
    <w:rsid w:val="008621E0"/>
    <w:rsid w:val="00865333"/>
    <w:rsid w:val="008D06D7"/>
    <w:rsid w:val="00920510"/>
    <w:rsid w:val="00951FF9"/>
    <w:rsid w:val="00996A71"/>
    <w:rsid w:val="009A504E"/>
    <w:rsid w:val="009E2A5F"/>
    <w:rsid w:val="009F60FE"/>
    <w:rsid w:val="00A40C41"/>
    <w:rsid w:val="00AC1E39"/>
    <w:rsid w:val="00AD3AA1"/>
    <w:rsid w:val="00AD636B"/>
    <w:rsid w:val="00AF733D"/>
    <w:rsid w:val="00B450CA"/>
    <w:rsid w:val="00BA2EF6"/>
    <w:rsid w:val="00C320C6"/>
    <w:rsid w:val="00C623FA"/>
    <w:rsid w:val="00C8529E"/>
    <w:rsid w:val="00CE1DFE"/>
    <w:rsid w:val="00CF040E"/>
    <w:rsid w:val="00D46BCE"/>
    <w:rsid w:val="00E5324E"/>
    <w:rsid w:val="00E53EC1"/>
    <w:rsid w:val="00E56F3D"/>
    <w:rsid w:val="00EF0DF9"/>
    <w:rsid w:val="00F43FF0"/>
    <w:rsid w:val="00FA05FD"/>
    <w:rsid w:val="00FF1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00"/>
    <w:rPr>
      <w:color w:val="0000FF" w:themeColor="hyperlink"/>
      <w:u w:val="single"/>
    </w:rPr>
  </w:style>
  <w:style w:type="table" w:styleId="TableGrid">
    <w:name w:val="Table Grid"/>
    <w:basedOn w:val="TableNormal"/>
    <w:uiPriority w:val="59"/>
    <w:rsid w:val="0064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08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F10B4"/>
    <w:pPr>
      <w:tabs>
        <w:tab w:val="center" w:pos="4513"/>
        <w:tab w:val="right" w:pos="9026"/>
      </w:tabs>
    </w:pPr>
  </w:style>
  <w:style w:type="character" w:customStyle="1" w:styleId="HeaderChar">
    <w:name w:val="Header Char"/>
    <w:basedOn w:val="DefaultParagraphFont"/>
    <w:link w:val="Header"/>
    <w:uiPriority w:val="99"/>
    <w:rsid w:val="00FF10B4"/>
    <w:rPr>
      <w:sz w:val="24"/>
      <w:szCs w:val="24"/>
      <w:lang w:eastAsia="en-US"/>
    </w:rPr>
  </w:style>
  <w:style w:type="paragraph" w:styleId="Footer">
    <w:name w:val="footer"/>
    <w:basedOn w:val="Normal"/>
    <w:link w:val="FooterChar"/>
    <w:uiPriority w:val="99"/>
    <w:unhideWhenUsed/>
    <w:rsid w:val="00FF10B4"/>
    <w:pPr>
      <w:tabs>
        <w:tab w:val="center" w:pos="4513"/>
        <w:tab w:val="right" w:pos="9026"/>
      </w:tabs>
    </w:pPr>
  </w:style>
  <w:style w:type="character" w:customStyle="1" w:styleId="FooterChar">
    <w:name w:val="Footer Char"/>
    <w:basedOn w:val="DefaultParagraphFont"/>
    <w:link w:val="Footer"/>
    <w:uiPriority w:val="99"/>
    <w:rsid w:val="00FF10B4"/>
    <w:rPr>
      <w:sz w:val="24"/>
      <w:szCs w:val="24"/>
      <w:lang w:eastAsia="en-US"/>
    </w:rPr>
  </w:style>
  <w:style w:type="character" w:styleId="CommentReference">
    <w:name w:val="annotation reference"/>
    <w:basedOn w:val="DefaultParagraphFont"/>
    <w:uiPriority w:val="99"/>
    <w:semiHidden/>
    <w:unhideWhenUsed/>
    <w:rsid w:val="0035638F"/>
    <w:rPr>
      <w:sz w:val="16"/>
      <w:szCs w:val="16"/>
    </w:rPr>
  </w:style>
  <w:style w:type="paragraph" w:styleId="CommentText">
    <w:name w:val="annotation text"/>
    <w:basedOn w:val="Normal"/>
    <w:link w:val="CommentTextChar"/>
    <w:uiPriority w:val="99"/>
    <w:semiHidden/>
    <w:unhideWhenUsed/>
    <w:rsid w:val="0035638F"/>
    <w:rPr>
      <w:sz w:val="20"/>
      <w:szCs w:val="20"/>
    </w:rPr>
  </w:style>
  <w:style w:type="character" w:customStyle="1" w:styleId="CommentTextChar">
    <w:name w:val="Comment Text Char"/>
    <w:basedOn w:val="DefaultParagraphFont"/>
    <w:link w:val="CommentText"/>
    <w:uiPriority w:val="99"/>
    <w:semiHidden/>
    <w:rsid w:val="0035638F"/>
    <w:rPr>
      <w:lang w:eastAsia="en-US"/>
    </w:rPr>
  </w:style>
  <w:style w:type="paragraph" w:styleId="CommentSubject">
    <w:name w:val="annotation subject"/>
    <w:basedOn w:val="CommentText"/>
    <w:next w:val="CommentText"/>
    <w:link w:val="CommentSubjectChar"/>
    <w:uiPriority w:val="99"/>
    <w:semiHidden/>
    <w:unhideWhenUsed/>
    <w:rsid w:val="0035638F"/>
    <w:rPr>
      <w:b/>
      <w:bCs/>
    </w:rPr>
  </w:style>
  <w:style w:type="character" w:customStyle="1" w:styleId="CommentSubjectChar">
    <w:name w:val="Comment Subject Char"/>
    <w:basedOn w:val="CommentTextChar"/>
    <w:link w:val="CommentSubject"/>
    <w:uiPriority w:val="99"/>
    <w:semiHidden/>
    <w:rsid w:val="0035638F"/>
    <w:rPr>
      <w:b/>
      <w:bCs/>
      <w:lang w:eastAsia="en-US"/>
    </w:rPr>
  </w:style>
  <w:style w:type="paragraph" w:styleId="BalloonText">
    <w:name w:val="Balloon Text"/>
    <w:basedOn w:val="Normal"/>
    <w:link w:val="BalloonTextChar"/>
    <w:uiPriority w:val="99"/>
    <w:semiHidden/>
    <w:unhideWhenUsed/>
    <w:rsid w:val="0035638F"/>
    <w:rPr>
      <w:rFonts w:ascii="Tahoma" w:hAnsi="Tahoma" w:cs="Tahoma"/>
      <w:sz w:val="16"/>
      <w:szCs w:val="16"/>
    </w:rPr>
  </w:style>
  <w:style w:type="character" w:customStyle="1" w:styleId="BalloonTextChar">
    <w:name w:val="Balloon Text Char"/>
    <w:basedOn w:val="DefaultParagraphFont"/>
    <w:link w:val="BalloonText"/>
    <w:uiPriority w:val="99"/>
    <w:semiHidden/>
    <w:rsid w:val="0035638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00"/>
    <w:rPr>
      <w:color w:val="0000FF" w:themeColor="hyperlink"/>
      <w:u w:val="single"/>
    </w:rPr>
  </w:style>
  <w:style w:type="table" w:styleId="TableGrid">
    <w:name w:val="Table Grid"/>
    <w:basedOn w:val="TableNormal"/>
    <w:uiPriority w:val="59"/>
    <w:rsid w:val="0064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08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F10B4"/>
    <w:pPr>
      <w:tabs>
        <w:tab w:val="center" w:pos="4513"/>
        <w:tab w:val="right" w:pos="9026"/>
      </w:tabs>
    </w:pPr>
  </w:style>
  <w:style w:type="character" w:customStyle="1" w:styleId="HeaderChar">
    <w:name w:val="Header Char"/>
    <w:basedOn w:val="DefaultParagraphFont"/>
    <w:link w:val="Header"/>
    <w:uiPriority w:val="99"/>
    <w:rsid w:val="00FF10B4"/>
    <w:rPr>
      <w:sz w:val="24"/>
      <w:szCs w:val="24"/>
      <w:lang w:eastAsia="en-US"/>
    </w:rPr>
  </w:style>
  <w:style w:type="paragraph" w:styleId="Footer">
    <w:name w:val="footer"/>
    <w:basedOn w:val="Normal"/>
    <w:link w:val="FooterChar"/>
    <w:uiPriority w:val="99"/>
    <w:unhideWhenUsed/>
    <w:rsid w:val="00FF10B4"/>
    <w:pPr>
      <w:tabs>
        <w:tab w:val="center" w:pos="4513"/>
        <w:tab w:val="right" w:pos="9026"/>
      </w:tabs>
    </w:pPr>
  </w:style>
  <w:style w:type="character" w:customStyle="1" w:styleId="FooterChar">
    <w:name w:val="Footer Char"/>
    <w:basedOn w:val="DefaultParagraphFont"/>
    <w:link w:val="Footer"/>
    <w:uiPriority w:val="99"/>
    <w:rsid w:val="00FF10B4"/>
    <w:rPr>
      <w:sz w:val="24"/>
      <w:szCs w:val="24"/>
      <w:lang w:eastAsia="en-US"/>
    </w:rPr>
  </w:style>
  <w:style w:type="character" w:styleId="CommentReference">
    <w:name w:val="annotation reference"/>
    <w:basedOn w:val="DefaultParagraphFont"/>
    <w:uiPriority w:val="99"/>
    <w:semiHidden/>
    <w:unhideWhenUsed/>
    <w:rsid w:val="0035638F"/>
    <w:rPr>
      <w:sz w:val="16"/>
      <w:szCs w:val="16"/>
    </w:rPr>
  </w:style>
  <w:style w:type="paragraph" w:styleId="CommentText">
    <w:name w:val="annotation text"/>
    <w:basedOn w:val="Normal"/>
    <w:link w:val="CommentTextChar"/>
    <w:uiPriority w:val="99"/>
    <w:semiHidden/>
    <w:unhideWhenUsed/>
    <w:rsid w:val="0035638F"/>
    <w:rPr>
      <w:sz w:val="20"/>
      <w:szCs w:val="20"/>
    </w:rPr>
  </w:style>
  <w:style w:type="character" w:customStyle="1" w:styleId="CommentTextChar">
    <w:name w:val="Comment Text Char"/>
    <w:basedOn w:val="DefaultParagraphFont"/>
    <w:link w:val="CommentText"/>
    <w:uiPriority w:val="99"/>
    <w:semiHidden/>
    <w:rsid w:val="0035638F"/>
    <w:rPr>
      <w:lang w:eastAsia="en-US"/>
    </w:rPr>
  </w:style>
  <w:style w:type="paragraph" w:styleId="CommentSubject">
    <w:name w:val="annotation subject"/>
    <w:basedOn w:val="CommentText"/>
    <w:next w:val="CommentText"/>
    <w:link w:val="CommentSubjectChar"/>
    <w:uiPriority w:val="99"/>
    <w:semiHidden/>
    <w:unhideWhenUsed/>
    <w:rsid w:val="0035638F"/>
    <w:rPr>
      <w:b/>
      <w:bCs/>
    </w:rPr>
  </w:style>
  <w:style w:type="character" w:customStyle="1" w:styleId="CommentSubjectChar">
    <w:name w:val="Comment Subject Char"/>
    <w:basedOn w:val="CommentTextChar"/>
    <w:link w:val="CommentSubject"/>
    <w:uiPriority w:val="99"/>
    <w:semiHidden/>
    <w:rsid w:val="0035638F"/>
    <w:rPr>
      <w:b/>
      <w:bCs/>
      <w:lang w:eastAsia="en-US"/>
    </w:rPr>
  </w:style>
  <w:style w:type="paragraph" w:styleId="BalloonText">
    <w:name w:val="Balloon Text"/>
    <w:basedOn w:val="Normal"/>
    <w:link w:val="BalloonTextChar"/>
    <w:uiPriority w:val="99"/>
    <w:semiHidden/>
    <w:unhideWhenUsed/>
    <w:rsid w:val="0035638F"/>
    <w:rPr>
      <w:rFonts w:ascii="Tahoma" w:hAnsi="Tahoma" w:cs="Tahoma"/>
      <w:sz w:val="16"/>
      <w:szCs w:val="16"/>
    </w:rPr>
  </w:style>
  <w:style w:type="character" w:customStyle="1" w:styleId="BalloonTextChar">
    <w:name w:val="Balloon Text Char"/>
    <w:basedOn w:val="DefaultParagraphFont"/>
    <w:link w:val="BalloonText"/>
    <w:uiPriority w:val="99"/>
    <w:semiHidden/>
    <w:rsid w:val="003563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bbie.smith37@nhs.net" TargetMode="External"/><Relationship Id="rId4" Type="http://schemas.openxmlformats.org/officeDocument/2006/relationships/settings" Target="settings.xml"/><Relationship Id="rId9" Type="http://schemas.openxmlformats.org/officeDocument/2006/relationships/hyperlink" Target="mailto:Debbie.smith37@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 Smith</dc:creator>
  <cp:lastModifiedBy>PeterandDebbie</cp:lastModifiedBy>
  <cp:revision>2</cp:revision>
  <cp:lastPrinted>2015-08-04T16:57:00Z</cp:lastPrinted>
  <dcterms:created xsi:type="dcterms:W3CDTF">2015-08-14T13:55:00Z</dcterms:created>
  <dcterms:modified xsi:type="dcterms:W3CDTF">2015-08-14T13:55:00Z</dcterms:modified>
</cp:coreProperties>
</file>